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567522" w14:textId="77777777" w:rsidR="00E178C6" w:rsidRPr="000E0835" w:rsidRDefault="00E178C6" w:rsidP="00E178C6">
      <w:pPr>
        <w:pStyle w:val="WSGWorkSmartcoverpage"/>
      </w:pPr>
      <w:r w:rsidRPr="003D5D97">
        <w:drawing>
          <wp:anchor distT="0" distB="0" distL="114300" distR="114300" simplePos="0" relativeHeight="251749888" behindDoc="0" locked="1" layoutInCell="1" allowOverlap="1" wp14:anchorId="19D86183" wp14:editId="1D218EFF">
            <wp:simplePos x="0" y="0"/>
            <wp:positionH relativeFrom="page">
              <wp:posOffset>2934970</wp:posOffset>
            </wp:positionH>
            <wp:positionV relativeFrom="page">
              <wp:posOffset>265430</wp:posOffset>
            </wp:positionV>
            <wp:extent cx="4572000" cy="2249424"/>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mart_Illustration-01.jpg"/>
                    <pic:cNvPicPr/>
                  </pic:nvPicPr>
                  <pic:blipFill>
                    <a:blip r:embed="rId8">
                      <a:extLst>
                        <a:ext uri="{28A0092B-C50C-407E-A947-70E740481C1C}">
                          <a14:useLocalDpi xmlns:a14="http://schemas.microsoft.com/office/drawing/2010/main" val="0"/>
                        </a:ext>
                      </a:extLst>
                    </a:blip>
                    <a:stretch>
                      <a:fillRect/>
                    </a:stretch>
                  </pic:blipFill>
                  <pic:spPr>
                    <a:xfrm>
                      <a:off x="0" y="0"/>
                      <a:ext cx="4572000" cy="224942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3D5D97">
        <w:t>Work Smart</w:t>
      </w:r>
    </w:p>
    <w:p w14:paraId="6797E2DA" w14:textId="721350D9" w:rsidR="001F28E6" w:rsidRPr="0072055D" w:rsidRDefault="0072055D" w:rsidP="001F28E6">
      <w:pPr>
        <w:pStyle w:val="ContentTitleTitlepage"/>
      </w:pPr>
      <w:r w:rsidRPr="0072055D">
        <w:t>Lync</w:t>
      </w:r>
      <w:r>
        <w:t> </w:t>
      </w:r>
      <w:r w:rsidR="001F28E6" w:rsidRPr="0072055D">
        <w:t xml:space="preserve">2013 for Windows </w:t>
      </w:r>
      <w:r w:rsidRPr="0072055D">
        <w:t>Phone</w:t>
      </w:r>
      <w:r>
        <w:t> </w:t>
      </w:r>
      <w:r w:rsidR="001F28E6" w:rsidRPr="0072055D">
        <w:t>8</w:t>
      </w:r>
    </w:p>
    <w:p w14:paraId="202A03D1" w14:textId="77777777" w:rsidR="00E178C6" w:rsidRDefault="00E178C6" w:rsidP="00E178C6">
      <w:pPr>
        <w:ind w:right="180"/>
      </w:pPr>
      <w:r>
        <w:rPr>
          <w:b/>
          <w:bCs/>
          <w:highlight w:val="yellow"/>
        </w:rPr>
        <w:t>Customization note:</w:t>
      </w:r>
      <w:r>
        <w:rPr>
          <w:highlight w:val="yellow"/>
        </w:rPr>
        <w:t xml:space="preserve"> This document contains guidance and/or step-by-step installation instructions that can be reused, customized, or deleted entirely if they do not apply to your organization’s environment or installation scenarios. The text marked by yellow highlighting indicates either customization guidance or organization-specific variables. All of the highlighted text in this document should either be deleted or replaced prior to distribution. </w:t>
      </w:r>
    </w:p>
    <w:p w14:paraId="48E6B43D" w14:textId="7F3DE047" w:rsidR="001F28E6" w:rsidRPr="0072055D" w:rsidRDefault="0072055D" w:rsidP="001F28E6">
      <w:pPr>
        <w:pStyle w:val="BodyCopy"/>
      </w:pPr>
      <w:r w:rsidRPr="0072055D">
        <w:t>Lync</w:t>
      </w:r>
      <w:r>
        <w:t> </w:t>
      </w:r>
      <w:r w:rsidR="001F28E6" w:rsidRPr="0072055D">
        <w:t xml:space="preserve">2013 for Windows Phone is an app that brings Lync presence, instant messaging (IM), voice, and video </w:t>
      </w:r>
      <w:proofErr w:type="gramStart"/>
      <w:r w:rsidR="001F28E6" w:rsidRPr="0072055D">
        <w:t>capabilities</w:t>
      </w:r>
      <w:proofErr w:type="gramEnd"/>
      <w:r w:rsidR="001F28E6" w:rsidRPr="0072055D">
        <w:t xml:space="preserve"> to your mobile device. You can choose from multiple ways to communicate with others </w:t>
      </w:r>
      <w:r>
        <w:t xml:space="preserve">by </w:t>
      </w:r>
      <w:r w:rsidR="001F28E6" w:rsidRPr="0072055D">
        <w:t>using either Wi</w:t>
      </w:r>
      <w:r>
        <w:noBreakHyphen/>
      </w:r>
      <w:r w:rsidR="001F28E6" w:rsidRPr="0072055D">
        <w:t>Fi only or your cellular data connection when you</w:t>
      </w:r>
      <w:r w:rsidRPr="0072055D">
        <w:t>’</w:t>
      </w:r>
      <w:r w:rsidR="001F28E6" w:rsidRPr="0072055D">
        <w:t>re not connected to Wi</w:t>
      </w:r>
      <w:r>
        <w:noBreakHyphen/>
      </w:r>
      <w:r w:rsidR="001F28E6" w:rsidRPr="0072055D">
        <w:t>Fi.</w:t>
      </w:r>
    </w:p>
    <w:p w14:paraId="559D6957" w14:textId="2C6AA34D" w:rsidR="001F28E6" w:rsidRPr="0072055D" w:rsidRDefault="001F28E6" w:rsidP="001F28E6">
      <w:pPr>
        <w:pStyle w:val="BodyCopy"/>
      </w:pPr>
      <w:r w:rsidRPr="0072055D">
        <w:t xml:space="preserve">To get </w:t>
      </w:r>
      <w:r w:rsidR="0072055D" w:rsidRPr="0072055D">
        <w:t>Lync</w:t>
      </w:r>
      <w:r w:rsidR="0072055D">
        <w:t> </w:t>
      </w:r>
      <w:r w:rsidRPr="0072055D">
        <w:t xml:space="preserve">2013 for Windows Phone, you need Windows </w:t>
      </w:r>
      <w:r w:rsidR="0072055D" w:rsidRPr="0072055D">
        <w:t>Phone</w:t>
      </w:r>
      <w:r w:rsidR="0072055D">
        <w:t> </w:t>
      </w:r>
      <w:r w:rsidRPr="0072055D">
        <w:t xml:space="preserve">8. From your phone, go to the </w:t>
      </w:r>
      <w:r w:rsidR="0072055D">
        <w:t xml:space="preserve">Windows </w:t>
      </w:r>
      <w:r w:rsidRPr="0072055D">
        <w:t>Store, search for Lync</w:t>
      </w:r>
      <w:r w:rsidR="0072055D">
        <w:t> </w:t>
      </w:r>
      <w:r w:rsidRPr="0072055D">
        <w:t xml:space="preserve">2013, and then tap </w:t>
      </w:r>
      <w:r w:rsidRPr="00E22B4C">
        <w:rPr>
          <w:b/>
        </w:rPr>
        <w:t>Install</w:t>
      </w:r>
      <w:r w:rsidRPr="0072055D">
        <w:t>. As soon as the app is installed, it appears on your phone. When you set</w:t>
      </w:r>
      <w:r w:rsidR="0072055D">
        <w:t xml:space="preserve"> </w:t>
      </w:r>
      <w:r w:rsidRPr="0072055D">
        <w:t xml:space="preserve">up your Microsoft Exchange </w:t>
      </w:r>
      <w:r w:rsidR="0072055D">
        <w:t xml:space="preserve">Server </w:t>
      </w:r>
      <w:r w:rsidRPr="0072055D">
        <w:t>email account on your phone, by default</w:t>
      </w:r>
      <w:r w:rsidR="0072055D">
        <w:t>,</w:t>
      </w:r>
      <w:r w:rsidRPr="0072055D">
        <w:t xml:space="preserve"> you</w:t>
      </w:r>
      <w:r w:rsidR="0072055D" w:rsidRPr="0072055D">
        <w:t>’</w:t>
      </w:r>
      <w:r w:rsidRPr="0072055D">
        <w:t xml:space="preserve">ll be </w:t>
      </w:r>
      <w:r w:rsidR="00554912" w:rsidRPr="0072055D">
        <w:t>guided to install Lync.</w:t>
      </w:r>
    </w:p>
    <w:p w14:paraId="14B50829" w14:textId="3BE5E8CF" w:rsidR="00554912" w:rsidRPr="0072055D" w:rsidRDefault="00E22B4C" w:rsidP="00C70054">
      <w:pPr>
        <w:pStyle w:val="NoteWSG"/>
        <w:ind w:right="90"/>
      </w:pPr>
      <w:r>
        <w:rPr>
          <w:rStyle w:val="NoteredemphasisWSGChar"/>
        </w:rPr>
        <w:t xml:space="preserve">Important </w:t>
      </w:r>
      <w:r w:rsidRPr="00E22B4C">
        <w:rPr>
          <w:rStyle w:val="NoteredemphasisWSGChar"/>
          <w:rFonts w:hint="eastAsia"/>
        </w:rPr>
        <w:t>Note:</w:t>
      </w:r>
      <w:r w:rsidRPr="0054535E">
        <w:rPr>
          <w:rStyle w:val="NoteredemphasisWSGChar"/>
          <w:rFonts w:hint="eastAsia"/>
        </w:rPr>
        <w:t xml:space="preserve"> </w:t>
      </w:r>
      <w:r>
        <w:t>Using the L</w:t>
      </w:r>
      <w:r w:rsidRPr="00E22B4C">
        <w:t xml:space="preserve">ync Mobile client </w:t>
      </w:r>
      <w:r>
        <w:t>can</w:t>
      </w:r>
      <w:r w:rsidRPr="00E22B4C">
        <w:t xml:space="preserve"> increase </w:t>
      </w:r>
      <w:r>
        <w:t>your</w:t>
      </w:r>
      <w:r w:rsidRPr="00E22B4C">
        <w:t xml:space="preserve"> mobile data usage.</w:t>
      </w:r>
      <w:r>
        <w:t xml:space="preserve"> </w:t>
      </w:r>
      <w:r w:rsidRPr="00E22B4C">
        <w:t xml:space="preserve">Depending </w:t>
      </w:r>
      <w:r>
        <w:t xml:space="preserve">on the type of mobile data plan you subscribe to, this may cause an increase in your </w:t>
      </w:r>
      <w:r w:rsidRPr="00E22B4C">
        <w:t xml:space="preserve">mobile phone bill. </w:t>
      </w:r>
    </w:p>
    <w:p w14:paraId="0006D97A" w14:textId="19438BB3" w:rsidR="001F28E6" w:rsidRPr="0072055D" w:rsidRDefault="00424DD5" w:rsidP="009F64E3">
      <w:pPr>
        <w:pStyle w:val="Heading2"/>
      </w:pPr>
      <w:r w:rsidRPr="0072055D">
        <mc:AlternateContent>
          <mc:Choice Requires="wps">
            <w:drawing>
              <wp:anchor distT="0" distB="0" distL="114300" distR="114300" simplePos="0" relativeHeight="251586048" behindDoc="0" locked="0" layoutInCell="1" allowOverlap="1" wp14:anchorId="3206EE56" wp14:editId="42BE6CBA">
                <wp:simplePos x="0" y="0"/>
                <wp:positionH relativeFrom="column">
                  <wp:posOffset>1716706</wp:posOffset>
                </wp:positionH>
                <wp:positionV relativeFrom="paragraph">
                  <wp:posOffset>2215354</wp:posOffset>
                </wp:positionV>
                <wp:extent cx="1663700" cy="822960"/>
                <wp:effectExtent l="0" t="0" r="12700" b="0"/>
                <wp:wrapNone/>
                <wp:docPr id="242" name="Rectangle 242">
                  <a:hlinkClick xmlns:a="http://schemas.openxmlformats.org/drawingml/2006/main" r:id="rId9"/>
                </wp:docPr>
                <wp:cNvGraphicFramePr/>
                <a:graphic xmlns:a="http://schemas.openxmlformats.org/drawingml/2006/main">
                  <a:graphicData uri="http://schemas.microsoft.com/office/word/2010/wordprocessingShape">
                    <wps:wsp>
                      <wps:cNvSpPr/>
                      <wps:spPr>
                        <a:xfrm>
                          <a:off x="0" y="0"/>
                          <a:ext cx="1663700" cy="822960"/>
                        </a:xfrm>
                        <a:prstGeom prst="rect">
                          <a:avLst/>
                        </a:prstGeom>
                        <a:solidFill>
                          <a:srgbClr val="68217A"/>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547AB0B2" w14:textId="77777777" w:rsidR="007D2C06" w:rsidRPr="00554912" w:rsidRDefault="002373E3" w:rsidP="001F28E6">
                            <w:pPr>
                              <w:pStyle w:val="tableofcontents"/>
                            </w:pPr>
                            <w:hyperlink w:anchor="_For_more_information" w:history="1">
                              <w:r w:rsidR="007D2C06" w:rsidRPr="00554912">
                                <w:rPr>
                                  <w:rStyle w:val="Hyperlink"/>
                                  <w:color w:val="FFFFFF" w:themeColor="background1"/>
                                  <w:u w:val="none"/>
                                </w:rPr>
                                <w:t>More Information</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06EE56" id="Rectangle 242" o:spid="_x0000_s1026" href="#_What_Isn’t_Included" style="position:absolute;margin-left:135.15pt;margin-top:174.45pt;width:131pt;height:64.8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" o:button="t" fillcolor="#68217a" stroked="f">
                <v:fill o:detectmouseclick="t"/>
                <v:textbox>
                  <w:txbxContent>
                    <w:p w14:paraId="547AB0B2" w14:textId="77777777" w:rsidR="007D2C06" w:rsidRPr="00554912" w:rsidRDefault="00CE3C3F" w:rsidP="001F28E6">
                      <w:pPr>
                        <w:pStyle w:val="tableofcontents"/>
                      </w:pPr>
                      <w:hyperlink w:anchor="_For_more_information" w:history="1">
                        <w:r w:rsidR="007D2C06" w:rsidRPr="00554912">
                          <w:rPr>
                            <w:rStyle w:val="Hyperlink"/>
                            <w:color w:val="FFFFFF" w:themeColor="background1"/>
                            <w:u w:val="none"/>
                          </w:rPr>
                          <w:t>More Information</w:t>
                        </w:r>
                      </w:hyperlink>
                    </w:p>
                  </w:txbxContent>
                </v:textbox>
              </v:rect>
            </w:pict>
          </mc:Fallback>
        </mc:AlternateContent>
      </w:r>
      <w:r w:rsidR="001F28E6" w:rsidRPr="0072055D">
        <mc:AlternateContent>
          <mc:Choice Requires="wps">
            <w:drawing>
              <wp:anchor distT="0" distB="0" distL="114300" distR="114300" simplePos="0" relativeHeight="251572736" behindDoc="0" locked="0" layoutInCell="1" allowOverlap="1" wp14:anchorId="3B28CF1D" wp14:editId="279E6394">
                <wp:simplePos x="0" y="0"/>
                <wp:positionH relativeFrom="column">
                  <wp:posOffset>0</wp:posOffset>
                </wp:positionH>
                <wp:positionV relativeFrom="paragraph">
                  <wp:posOffset>451485</wp:posOffset>
                </wp:positionV>
                <wp:extent cx="1663700" cy="822960"/>
                <wp:effectExtent l="0" t="0" r="0" b="0"/>
                <wp:wrapNone/>
                <wp:docPr id="5" name="Rectangle 5">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663700" cy="822960"/>
                        </a:xfrm>
                        <a:prstGeom prst="rect">
                          <a:avLst/>
                        </a:prstGeom>
                        <a:solidFill>
                          <a:srgbClr val="68217A"/>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0D849179" w14:textId="77777777" w:rsidR="007D2C06" w:rsidRPr="00424DD5" w:rsidRDefault="002373E3" w:rsidP="00424DD5">
                            <w:pPr>
                              <w:pStyle w:val="TableofcontentsWSG"/>
                            </w:pPr>
                            <w:hyperlink w:anchor="_Signing_into_Lync" w:history="1">
                              <w:r w:rsidR="007D2C06" w:rsidRPr="00424DD5">
                                <w:rPr>
                                  <w:rStyle w:val="Hyperlink"/>
                                  <w:color w:val="FFFFFF" w:themeColor="background1"/>
                                  <w:u w:val="none"/>
                                </w:rPr>
                                <w:t>Signing in to Lync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28CF1D" id="Rectangle 5" o:spid="_x0000_s1027" href="#_What’s_new_and" style="position:absolute;margin-left:0;margin-top:35.55pt;width:131pt;height:64.8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" o:button="t" fillcolor="#68217a" stroked="f">
                <v:fill o:detectmouseclick="t"/>
                <v:textbox>
                  <w:txbxContent>
                    <w:p w14:paraId="0D849179" w14:textId="77777777" w:rsidR="007D2C06" w:rsidRPr="00424DD5" w:rsidRDefault="00CE3C3F" w:rsidP="00424DD5">
                      <w:pPr>
                        <w:pStyle w:val="TableofcontentsWSG"/>
                      </w:pPr>
                      <w:hyperlink w:anchor="_Signing_into_Lync" w:history="1">
                        <w:r w:rsidR="007D2C06" w:rsidRPr="00424DD5">
                          <w:rPr>
                            <w:rStyle w:val="Hyperlink"/>
                            <w:color w:val="FFFFFF" w:themeColor="background1"/>
                            <w:u w:val="none"/>
                          </w:rPr>
                          <w:t>Signing in to Lync</w:t>
                        </w:r>
                      </w:hyperlink>
                    </w:p>
                  </w:txbxContent>
                </v:textbox>
              </v:rect>
            </w:pict>
          </mc:Fallback>
        </mc:AlternateContent>
      </w:r>
      <w:r w:rsidR="001F28E6" w:rsidRPr="0072055D">
        <w:drawing>
          <wp:anchor distT="0" distB="0" distL="114300" distR="114300" simplePos="0" relativeHeight="251584000" behindDoc="0" locked="1" layoutInCell="1" allowOverlap="1" wp14:anchorId="025EE8A8" wp14:editId="0E1017E0">
            <wp:simplePos x="0" y="0"/>
            <wp:positionH relativeFrom="page">
              <wp:posOffset>6355080</wp:posOffset>
            </wp:positionH>
            <wp:positionV relativeFrom="page">
              <wp:posOffset>9509760</wp:posOffset>
            </wp:positionV>
            <wp:extent cx="1362456" cy="50292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FT_logo_rgb_C-Gray.png"/>
                    <pic:cNvPicPr/>
                  </pic:nvPicPr>
                  <pic:blipFill>
                    <a:blip r:embed="rId11">
                      <a:extLst>
                        <a:ext uri="{28A0092B-C50C-407E-A947-70E740481C1C}">
                          <a14:useLocalDpi xmlns:a14="http://schemas.microsoft.com/office/drawing/2010/main" val="0"/>
                        </a:ext>
                      </a:extLst>
                    </a:blip>
                    <a:stretch>
                      <a:fillRect/>
                    </a:stretch>
                  </pic:blipFill>
                  <pic:spPr>
                    <a:xfrm>
                      <a:off x="0" y="0"/>
                      <a:ext cx="1362456" cy="50292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F28E6" w:rsidRPr="0072055D">
        <mc:AlternateContent>
          <mc:Choice Requires="wps">
            <w:drawing>
              <wp:anchor distT="0" distB="0" distL="114300" distR="114300" simplePos="0" relativeHeight="251577856" behindDoc="0" locked="0" layoutInCell="1" allowOverlap="1" wp14:anchorId="1A70B19D" wp14:editId="705A9838">
                <wp:simplePos x="0" y="0"/>
                <wp:positionH relativeFrom="column">
                  <wp:posOffset>3441700</wp:posOffset>
                </wp:positionH>
                <wp:positionV relativeFrom="paragraph">
                  <wp:posOffset>1334135</wp:posOffset>
                </wp:positionV>
                <wp:extent cx="1663700" cy="822960"/>
                <wp:effectExtent l="0" t="0" r="0" b="0"/>
                <wp:wrapNone/>
                <wp:docPr id="6" name="Rectangle 6">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1663700" cy="822960"/>
                        </a:xfrm>
                        <a:prstGeom prst="rect">
                          <a:avLst/>
                        </a:prstGeom>
                        <a:solidFill>
                          <a:srgbClr val="68217A"/>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328516D9" w14:textId="77777777" w:rsidR="007D2C06" w:rsidRPr="00554912" w:rsidRDefault="002373E3" w:rsidP="00424DD5">
                            <w:pPr>
                              <w:pStyle w:val="tableofcontents"/>
                            </w:pPr>
                            <w:hyperlink w:anchor="_Call_forwarding_and" w:history="1">
                              <w:r w:rsidR="007D2C06" w:rsidRPr="00554912">
                                <w:rPr>
                                  <w:rStyle w:val="Hyperlink"/>
                                  <w:color w:val="FFFFFF" w:themeColor="background1"/>
                                  <w:u w:val="none"/>
                                </w:rPr>
                                <w:t>Call Forwarding and Voice Mail</w:t>
                              </w:r>
                            </w:hyperlink>
                          </w:p>
                          <w:p w14:paraId="36CA4C6A" w14:textId="77777777" w:rsidR="007D2C06" w:rsidRPr="005A7B5A" w:rsidRDefault="007D2C06" w:rsidP="00424DD5">
                            <w:pPr>
                              <w:pStyle w:val="tableofcontents"/>
                            </w:pPr>
                          </w:p>
                          <w:p w14:paraId="09E24039" w14:textId="77777777" w:rsidR="007D2C06" w:rsidRPr="007F1FF6" w:rsidRDefault="007D2C06" w:rsidP="00424DD5">
                            <w:pPr>
                              <w:pStyle w:val="TableofcontentsWS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70B19D" id="Rectangle 6" o:spid="_x0000_s1028" href="#_For_more_information" style="position:absolute;margin-left:271pt;margin-top:105.05pt;width:131pt;height:64.8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" o:button="t" fillcolor="#68217a" stroked="f">
                <v:fill o:detectmouseclick="t"/>
                <v:textbox>
                  <w:txbxContent>
                    <w:p w14:paraId="328516D9" w14:textId="77777777" w:rsidR="007D2C06" w:rsidRPr="00554912" w:rsidRDefault="00CE3C3F" w:rsidP="00424DD5">
                      <w:pPr>
                        <w:pStyle w:val="tableofcontents"/>
                      </w:pPr>
                      <w:hyperlink w:anchor="_Call_forwarding_and" w:history="1">
                        <w:r w:rsidR="007D2C06" w:rsidRPr="00554912">
                          <w:rPr>
                            <w:rStyle w:val="Hyperlink"/>
                            <w:color w:val="FFFFFF" w:themeColor="background1"/>
                            <w:u w:val="none"/>
                          </w:rPr>
                          <w:t>Call Forwarding and Voice Mail</w:t>
                        </w:r>
                      </w:hyperlink>
                    </w:p>
                    <w:p w14:paraId="36CA4C6A" w14:textId="77777777" w:rsidR="007D2C06" w:rsidRPr="005A7B5A" w:rsidRDefault="007D2C06" w:rsidP="00424DD5">
                      <w:pPr>
                        <w:pStyle w:val="tableofcontents"/>
                      </w:pPr>
                    </w:p>
                    <w:p w14:paraId="09E24039" w14:textId="77777777" w:rsidR="007D2C06" w:rsidRPr="007F1FF6" w:rsidRDefault="007D2C06" w:rsidP="00424DD5">
                      <w:pPr>
                        <w:pStyle w:val="TableofcontentsWSG"/>
                      </w:pPr>
                    </w:p>
                  </w:txbxContent>
                </v:textbox>
              </v:rect>
            </w:pict>
          </mc:Fallback>
        </mc:AlternateContent>
      </w:r>
      <w:r w:rsidR="001F28E6" w:rsidRPr="0072055D">
        <mc:AlternateContent>
          <mc:Choice Requires="wps">
            <w:drawing>
              <wp:anchor distT="0" distB="0" distL="114300" distR="114300" simplePos="0" relativeHeight="251570688" behindDoc="0" locked="0" layoutInCell="1" allowOverlap="1" wp14:anchorId="5E8E816C" wp14:editId="1C07E76D">
                <wp:simplePos x="0" y="0"/>
                <wp:positionH relativeFrom="column">
                  <wp:posOffset>3441700</wp:posOffset>
                </wp:positionH>
                <wp:positionV relativeFrom="paragraph">
                  <wp:posOffset>451485</wp:posOffset>
                </wp:positionV>
                <wp:extent cx="1663700" cy="822960"/>
                <wp:effectExtent l="0" t="0" r="0" b="0"/>
                <wp:wrapNone/>
                <wp:docPr id="7" name="Rectangle 7">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663700" cy="822960"/>
                        </a:xfrm>
                        <a:prstGeom prst="rect">
                          <a:avLst/>
                        </a:prstGeom>
                        <a:solidFill>
                          <a:srgbClr val="68217A"/>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269B6EF6" w14:textId="77777777" w:rsidR="007D2C06" w:rsidRPr="00424DD5" w:rsidRDefault="002373E3" w:rsidP="00424DD5">
                            <w:pPr>
                              <w:pStyle w:val="TableofcontentsWSG"/>
                            </w:pPr>
                            <w:hyperlink w:anchor="_Contacts" w:history="1">
                              <w:r w:rsidR="007D2C06" w:rsidRPr="00424DD5">
                                <w:rPr>
                                  <w:rStyle w:val="Hyperlink"/>
                                  <w:color w:val="FFFFFF" w:themeColor="background1"/>
                                  <w:u w:val="none"/>
                                </w:rPr>
                                <w:t>Contacts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E816C" id="Rectangle 7" o:spid="_x0000_s1029" href="#_Enabling_Client_Hyper-V" style="position:absolute;margin-left:271pt;margin-top:35.55pt;width:131pt;height:64.8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" o:button="t" fillcolor="#68217a" stroked="f">
                <v:fill o:detectmouseclick="t"/>
                <v:textbox>
                  <w:txbxContent>
                    <w:p w14:paraId="269B6EF6" w14:textId="77777777" w:rsidR="007D2C06" w:rsidRPr="00424DD5" w:rsidRDefault="00CE3C3F" w:rsidP="00424DD5">
                      <w:pPr>
                        <w:pStyle w:val="TableofcontentsWSG"/>
                      </w:pPr>
                      <w:hyperlink w:anchor="_Contacts" w:history="1">
                        <w:r w:rsidR="007D2C06" w:rsidRPr="00424DD5">
                          <w:rPr>
                            <w:rStyle w:val="Hyperlink"/>
                            <w:color w:val="FFFFFF" w:themeColor="background1"/>
                            <w:u w:val="none"/>
                          </w:rPr>
                          <w:t>Contacts</w:t>
                        </w:r>
                      </w:hyperlink>
                    </w:p>
                  </w:txbxContent>
                </v:textbox>
              </v:rect>
            </w:pict>
          </mc:Fallback>
        </mc:AlternateContent>
      </w:r>
      <w:r w:rsidR="001F28E6" w:rsidRPr="0072055D">
        <mc:AlternateContent>
          <mc:Choice Requires="wps">
            <w:drawing>
              <wp:anchor distT="0" distB="0" distL="114300" distR="114300" simplePos="0" relativeHeight="251581952" behindDoc="0" locked="0" layoutInCell="1" allowOverlap="1" wp14:anchorId="7645F63E" wp14:editId="7504AAD2">
                <wp:simplePos x="0" y="0"/>
                <wp:positionH relativeFrom="column">
                  <wp:posOffset>1720850</wp:posOffset>
                </wp:positionH>
                <wp:positionV relativeFrom="paragraph">
                  <wp:posOffset>1334135</wp:posOffset>
                </wp:positionV>
                <wp:extent cx="1663700" cy="822960"/>
                <wp:effectExtent l="0" t="0" r="0" b="0"/>
                <wp:wrapNone/>
                <wp:docPr id="9" name="Rectangle 9">
                  <a:hlinkClick xmlns:a="http://schemas.openxmlformats.org/drawingml/2006/main" r:id="rId9"/>
                </wp:docPr>
                <wp:cNvGraphicFramePr/>
                <a:graphic xmlns:a="http://schemas.openxmlformats.org/drawingml/2006/main">
                  <a:graphicData uri="http://schemas.microsoft.com/office/word/2010/wordprocessingShape">
                    <wps:wsp>
                      <wps:cNvSpPr/>
                      <wps:spPr>
                        <a:xfrm>
                          <a:off x="0" y="0"/>
                          <a:ext cx="1663700" cy="822960"/>
                        </a:xfrm>
                        <a:prstGeom prst="rect">
                          <a:avLst/>
                        </a:prstGeom>
                        <a:solidFill>
                          <a:srgbClr val="68217A"/>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7CFB598A" w14:textId="77777777" w:rsidR="007D2C06" w:rsidRPr="00424DD5" w:rsidRDefault="002373E3" w:rsidP="00424DD5">
                            <w:pPr>
                              <w:pStyle w:val="tableofcontents"/>
                            </w:pPr>
                            <w:hyperlink w:anchor="_Meetings" w:history="1">
                              <w:r w:rsidR="007D2C06" w:rsidRPr="00424DD5">
                                <w:rPr>
                                  <w:rStyle w:val="Hyperlink"/>
                                  <w:color w:val="FFFFFF" w:themeColor="background1"/>
                                  <w:u w:val="none"/>
                                </w:rPr>
                                <w:t>Meetings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45F63E" id="Rectangle 9" o:spid="_x0000_s1030" href="#_What_Isn’t_Included" style="position:absolute;margin-left:135.5pt;margin-top:105.05pt;width:131pt;height:64.8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" o:button="t" fillcolor="#68217a" stroked="f">
                <v:fill o:detectmouseclick="t"/>
                <v:textbox>
                  <w:txbxContent>
                    <w:p w14:paraId="7CFB598A" w14:textId="77777777" w:rsidR="007D2C06" w:rsidRPr="00424DD5" w:rsidRDefault="00CE3C3F" w:rsidP="00424DD5">
                      <w:pPr>
                        <w:pStyle w:val="tableofcontents"/>
                      </w:pPr>
                      <w:hyperlink w:anchor="_Meetings" w:history="1">
                        <w:r w:rsidR="007D2C06" w:rsidRPr="00424DD5">
                          <w:rPr>
                            <w:rStyle w:val="Hyperlink"/>
                            <w:color w:val="FFFFFF" w:themeColor="background1"/>
                            <w:u w:val="none"/>
                          </w:rPr>
                          <w:t>Meetings</w:t>
                        </w:r>
                      </w:hyperlink>
                    </w:p>
                  </w:txbxContent>
                </v:textbox>
              </v:rect>
            </w:pict>
          </mc:Fallback>
        </mc:AlternateContent>
      </w:r>
      <w:r w:rsidR="001F28E6" w:rsidRPr="0072055D">
        <mc:AlternateContent>
          <mc:Choice Requires="wps">
            <w:drawing>
              <wp:anchor distT="0" distB="0" distL="114300" distR="114300" simplePos="0" relativeHeight="251575808" behindDoc="0" locked="0" layoutInCell="1" allowOverlap="1" wp14:anchorId="4F1A35B2" wp14:editId="3B8ACDCC">
                <wp:simplePos x="0" y="0"/>
                <wp:positionH relativeFrom="column">
                  <wp:posOffset>1720850</wp:posOffset>
                </wp:positionH>
                <wp:positionV relativeFrom="paragraph">
                  <wp:posOffset>451485</wp:posOffset>
                </wp:positionV>
                <wp:extent cx="1663700" cy="822960"/>
                <wp:effectExtent l="0" t="0" r="0" b="0"/>
                <wp:wrapNone/>
                <wp:docPr id="10" name="Rectangle 10">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1663700" cy="822960"/>
                        </a:xfrm>
                        <a:prstGeom prst="rect">
                          <a:avLst/>
                        </a:prstGeom>
                        <a:solidFill>
                          <a:srgbClr val="68217A"/>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0CD94735" w14:textId="77777777" w:rsidR="007D2C06" w:rsidRPr="00424DD5" w:rsidRDefault="002373E3" w:rsidP="00424DD5">
                            <w:pPr>
                              <w:pStyle w:val="TableofcontentsWSG"/>
                            </w:pPr>
                            <w:hyperlink w:anchor="_Status_and_personal" w:history="1">
                              <w:r w:rsidR="007D2C06" w:rsidRPr="00424DD5">
                                <w:rPr>
                                  <w:rStyle w:val="Hyperlink"/>
                                  <w:color w:val="FFFFFF" w:themeColor="background1"/>
                                  <w:u w:val="none"/>
                                </w:rPr>
                                <w:t>Status and personal note</w:t>
                              </w:r>
                            </w:hyperlink>
                          </w:p>
                          <w:p w14:paraId="068D6279" w14:textId="77777777" w:rsidR="007D2C06" w:rsidRPr="005A7B5A" w:rsidRDefault="007D2C06" w:rsidP="001F28E6">
                            <w:pPr>
                              <w:pStyle w:val="tableofcontent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A35B2" id="Rectangle 10" o:spid="_x0000_s1031" href="#_Hardware_requirements" style="position:absolute;margin-left:135.5pt;margin-top:35.55pt;width:131pt;height:64.8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" o:button="t" fillcolor="#68217a" stroked="f">
                <v:fill o:detectmouseclick="t"/>
                <v:textbox>
                  <w:txbxContent>
                    <w:p w14:paraId="0CD94735" w14:textId="77777777" w:rsidR="007D2C06" w:rsidRPr="00424DD5" w:rsidRDefault="00CE3C3F" w:rsidP="00424DD5">
                      <w:pPr>
                        <w:pStyle w:val="TableofcontentsWSG"/>
                      </w:pPr>
                      <w:hyperlink w:anchor="_Status_and_personal" w:history="1">
                        <w:r w:rsidR="007D2C06" w:rsidRPr="00424DD5">
                          <w:rPr>
                            <w:rStyle w:val="Hyperlink"/>
                            <w:color w:val="FFFFFF" w:themeColor="background1"/>
                            <w:u w:val="none"/>
                          </w:rPr>
                          <w:t>Status and personal note</w:t>
                        </w:r>
                      </w:hyperlink>
                    </w:p>
                    <w:p w14:paraId="068D6279" w14:textId="77777777" w:rsidR="007D2C06" w:rsidRPr="005A7B5A" w:rsidRDefault="007D2C06" w:rsidP="001F28E6">
                      <w:pPr>
                        <w:pStyle w:val="tableofcontents"/>
                      </w:pPr>
                    </w:p>
                  </w:txbxContent>
                </v:textbox>
              </v:rect>
            </w:pict>
          </mc:Fallback>
        </mc:AlternateContent>
      </w:r>
      <w:r w:rsidR="001F28E6" w:rsidRPr="0072055D">
        <mc:AlternateContent>
          <mc:Choice Requires="wps">
            <w:drawing>
              <wp:anchor distT="0" distB="0" distL="114300" distR="114300" simplePos="0" relativeHeight="251579904" behindDoc="0" locked="0" layoutInCell="1" allowOverlap="1" wp14:anchorId="5705E6AC" wp14:editId="186F2CFA">
                <wp:simplePos x="0" y="0"/>
                <wp:positionH relativeFrom="column">
                  <wp:posOffset>0</wp:posOffset>
                </wp:positionH>
                <wp:positionV relativeFrom="paragraph">
                  <wp:posOffset>1334135</wp:posOffset>
                </wp:positionV>
                <wp:extent cx="1663700" cy="822960"/>
                <wp:effectExtent l="0" t="0" r="0" b="0"/>
                <wp:wrapNone/>
                <wp:docPr id="11" name="Rectangle 11">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1663700" cy="822960"/>
                        </a:xfrm>
                        <a:prstGeom prst="rect">
                          <a:avLst/>
                        </a:prstGeom>
                        <a:solidFill>
                          <a:srgbClr val="68217A"/>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2B341F0D" w14:textId="77777777" w:rsidR="007D2C06" w:rsidRPr="00424DD5" w:rsidRDefault="002373E3" w:rsidP="00424DD5">
                            <w:pPr>
                              <w:pStyle w:val="TableofcontentsWSG"/>
                            </w:pPr>
                            <w:hyperlink w:anchor="_Conversations" w:history="1">
                              <w:r w:rsidR="007D2C06" w:rsidRPr="00424DD5">
                                <w:rPr>
                                  <w:rStyle w:val="Hyperlink"/>
                                  <w:color w:val="FFFFFF" w:themeColor="background1"/>
                                  <w:u w:val="none"/>
                                </w:rPr>
                                <w:t>Conversations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05E6AC" id="Rectangle 11" o:spid="_x0000_s1032" href="#_Tools" style="position:absolute;margin-left:0;margin-top:105.05pt;width:131pt;height:64.8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" o:button="t" fillcolor="#68217a" stroked="f">
                <v:fill o:detectmouseclick="t"/>
                <v:textbox>
                  <w:txbxContent>
                    <w:p w14:paraId="2B341F0D" w14:textId="77777777" w:rsidR="007D2C06" w:rsidRPr="00424DD5" w:rsidRDefault="00CE3C3F" w:rsidP="00424DD5">
                      <w:pPr>
                        <w:pStyle w:val="TableofcontentsWSG"/>
                      </w:pPr>
                      <w:hyperlink w:anchor="_Conversations" w:history="1">
                        <w:r w:rsidR="007D2C06" w:rsidRPr="00424DD5">
                          <w:rPr>
                            <w:rStyle w:val="Hyperlink"/>
                            <w:color w:val="FFFFFF" w:themeColor="background1"/>
                            <w:u w:val="none"/>
                          </w:rPr>
                          <w:t>Conversations</w:t>
                        </w:r>
                      </w:hyperlink>
                    </w:p>
                  </w:txbxContent>
                </v:textbox>
              </v:rect>
            </w:pict>
          </mc:Fallback>
        </mc:AlternateContent>
      </w:r>
      <w:r w:rsidR="001F28E6" w:rsidRPr="0072055D">
        <w:t>Topics in this guide include:</w:t>
      </w:r>
      <w:r w:rsidR="001F28E6" w:rsidRPr="0072055D">
        <w:br w:type="page"/>
      </w:r>
      <w:bookmarkStart w:id="0" w:name="_GoBack"/>
      <w:bookmarkEnd w:id="0"/>
    </w:p>
    <w:p w14:paraId="21D1C2DD" w14:textId="7ECC665D" w:rsidR="001F28E6" w:rsidRPr="0072055D" w:rsidRDefault="00E178C6" w:rsidP="001F28E6">
      <w:pPr>
        <w:pStyle w:val="Heading1"/>
      </w:pPr>
      <w:bookmarkStart w:id="1" w:name="_What’s_new_and"/>
      <w:bookmarkStart w:id="2" w:name="_Signing_into_Lync"/>
      <w:bookmarkEnd w:id="1"/>
      <w:bookmarkEnd w:id="2"/>
      <w:r>
        <w:rPr>
          <w:noProof/>
        </w:rPr>
        <w:lastRenderedPageBreak/>
        <w:drawing>
          <wp:anchor distT="0" distB="0" distL="114300" distR="114300" simplePos="0" relativeHeight="251750912" behindDoc="1" locked="0" layoutInCell="1" allowOverlap="1" wp14:anchorId="4A6787C5" wp14:editId="600508F1">
            <wp:simplePos x="0" y="0"/>
            <wp:positionH relativeFrom="column">
              <wp:posOffset>4695190</wp:posOffset>
            </wp:positionH>
            <wp:positionV relativeFrom="paragraph">
              <wp:posOffset>256540</wp:posOffset>
            </wp:positionV>
            <wp:extent cx="1698625" cy="2800350"/>
            <wp:effectExtent l="0" t="0" r="0" b="0"/>
            <wp:wrapTight wrapText="bothSides">
              <wp:wrapPolygon edited="0">
                <wp:start x="0" y="0"/>
                <wp:lineTo x="0" y="21453"/>
                <wp:lineTo x="21317" y="21453"/>
                <wp:lineTo x="2131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98625" cy="2800350"/>
                    </a:xfrm>
                    <a:prstGeom prst="rect">
                      <a:avLst/>
                    </a:prstGeom>
                    <a:noFill/>
                    <a:ln>
                      <a:noFill/>
                    </a:ln>
                  </pic:spPr>
                </pic:pic>
              </a:graphicData>
            </a:graphic>
            <wp14:sizeRelH relativeFrom="page">
              <wp14:pctWidth>0</wp14:pctWidth>
            </wp14:sizeRelH>
            <wp14:sizeRelV relativeFrom="page">
              <wp14:pctHeight>0</wp14:pctHeight>
            </wp14:sizeRelV>
          </wp:anchor>
        </w:drawing>
      </w:r>
      <w:r w:rsidR="001F28E6" w:rsidRPr="0072055D">
        <w:t>Signing into Lync for the first time</w:t>
      </w:r>
    </w:p>
    <w:p w14:paraId="072D4BD7" w14:textId="60858F04" w:rsidR="001F28E6" w:rsidRPr="0072055D" w:rsidRDefault="001F28E6" w:rsidP="001F28E6">
      <w:pPr>
        <w:pStyle w:val="BodyCopy"/>
        <w:spacing w:after="240"/>
      </w:pPr>
      <w:r w:rsidRPr="0072055D">
        <w:t xml:space="preserve">Before you start Lync, make sure your phone is connected to Internet </w:t>
      </w:r>
      <w:r w:rsidR="0072055D">
        <w:t>through</w:t>
      </w:r>
      <w:r w:rsidR="0072055D" w:rsidRPr="0072055D">
        <w:t xml:space="preserve"> </w:t>
      </w:r>
      <w:r w:rsidRPr="0072055D">
        <w:t>either your data plan or a Wi</w:t>
      </w:r>
      <w:r w:rsidR="0072055D">
        <w:noBreakHyphen/>
      </w:r>
      <w:r w:rsidRPr="0072055D">
        <w:t>Fi network.</w:t>
      </w:r>
    </w:p>
    <w:p w14:paraId="53E7112C" w14:textId="1AB755BD" w:rsidR="00660927" w:rsidRPr="00660927" w:rsidRDefault="001F28E6" w:rsidP="00660927">
      <w:pPr>
        <w:pStyle w:val="numberedlistWSG"/>
        <w:rPr>
          <w:b/>
        </w:rPr>
      </w:pPr>
      <w:r w:rsidRPr="0072055D">
        <w:t xml:space="preserve">On the sign-in screen, enter your </w:t>
      </w:r>
      <w:r w:rsidR="00146A49">
        <w:t>user name</w:t>
      </w:r>
      <w:r w:rsidRPr="0072055D">
        <w:t xml:space="preserve"> (</w:t>
      </w:r>
      <w:r w:rsidR="00146A49" w:rsidRPr="00E178C6">
        <w:rPr>
          <w:i/>
        </w:rPr>
        <w:t>alias</w:t>
      </w:r>
      <w:r w:rsidR="00146A49" w:rsidRPr="00E178C6">
        <w:t>@</w:t>
      </w:r>
      <w:r w:rsidR="00E178C6" w:rsidRPr="00DB1DEA">
        <w:rPr>
          <w:i/>
          <w:highlight w:val="yellow"/>
        </w:rPr>
        <w:t>company</w:t>
      </w:r>
      <w:r w:rsidR="00146A49" w:rsidRPr="00E178C6">
        <w:t>.com</w:t>
      </w:r>
      <w:r w:rsidR="00660927">
        <w:t>)</w:t>
      </w:r>
      <w:r w:rsidR="00146A49">
        <w:t xml:space="preserve"> and password</w:t>
      </w:r>
      <w:r w:rsidR="00660927">
        <w:t>.</w:t>
      </w:r>
    </w:p>
    <w:p w14:paraId="4F62A291" w14:textId="2F9BAA2E" w:rsidR="00660927" w:rsidRPr="00E178C6" w:rsidRDefault="001F28E6" w:rsidP="00660927">
      <w:pPr>
        <w:pStyle w:val="numberedlistWSG"/>
        <w:rPr>
          <w:b/>
        </w:rPr>
      </w:pPr>
      <w:r w:rsidRPr="0072055D">
        <w:rPr>
          <w:rStyle w:val="NoteWSGChar"/>
          <w:i w:val="0"/>
          <w:color w:val="auto"/>
          <w:spacing w:val="0"/>
          <w:szCs w:val="24"/>
        </w:rPr>
        <w:t>T</w:t>
      </w:r>
      <w:r w:rsidRPr="0072055D">
        <w:t xml:space="preserve">ap </w:t>
      </w:r>
      <w:proofErr w:type="gramStart"/>
      <w:r w:rsidR="00155633" w:rsidRPr="0072055D">
        <w:rPr>
          <w:b/>
        </w:rPr>
        <w:t xml:space="preserve">Next </w:t>
      </w:r>
      <w:proofErr w:type="gramEnd"/>
      <w:r w:rsidR="00155633" w:rsidRPr="0072055D">
        <w:rPr>
          <w:noProof/>
        </w:rPr>
        <w:drawing>
          <wp:inline distT="0" distB="0" distL="0" distR="0" wp14:anchorId="7C1D3A26" wp14:editId="084CC103">
            <wp:extent cx="153035" cy="153035"/>
            <wp:effectExtent l="0" t="0" r="0" b="0"/>
            <wp:docPr id="31" name="Picture 31" descr="Ico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Icon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3035" cy="153035"/>
                    </a:xfrm>
                    <a:prstGeom prst="rect">
                      <a:avLst/>
                    </a:prstGeom>
                    <a:noFill/>
                    <a:ln>
                      <a:noFill/>
                    </a:ln>
                  </pic:spPr>
                </pic:pic>
              </a:graphicData>
            </a:graphic>
          </wp:inline>
        </w:drawing>
      </w:r>
      <w:r w:rsidRPr="0072055D">
        <w:t xml:space="preserve">. </w:t>
      </w:r>
    </w:p>
    <w:p w14:paraId="3C34F92A" w14:textId="5CADC7F4" w:rsidR="00E178C6" w:rsidRPr="00146A49" w:rsidRDefault="00E178C6" w:rsidP="00E178C6">
      <w:pPr>
        <w:pStyle w:val="NoteWSG"/>
        <w:ind w:left="360"/>
      </w:pPr>
      <w:r w:rsidRPr="00E178C6">
        <w:rPr>
          <w:rStyle w:val="NoteredemphasisWSGChar"/>
        </w:rPr>
        <w:t>Note:</w:t>
      </w:r>
      <w:r>
        <w:t xml:space="preserve"> </w:t>
      </w:r>
      <w:r w:rsidRPr="00E178C6">
        <w:t xml:space="preserve">Tap </w:t>
      </w:r>
      <w:proofErr w:type="gramStart"/>
      <w:r w:rsidRPr="0072055D">
        <w:rPr>
          <w:b/>
        </w:rPr>
        <w:t>More</w:t>
      </w:r>
      <w:proofErr w:type="gramEnd"/>
      <w:r w:rsidRPr="0072055D">
        <w:t xml:space="preserve"> </w:t>
      </w:r>
      <w:r w:rsidRPr="0072055D">
        <w:rPr>
          <w:noProof/>
        </w:rPr>
        <w:drawing>
          <wp:inline distT="0" distB="0" distL="0" distR="0" wp14:anchorId="2AF1FC33" wp14:editId="2064F8E9">
            <wp:extent cx="147955" cy="147955"/>
            <wp:effectExtent l="0" t="0" r="4445" b="4445"/>
            <wp:docPr id="8" name="Picture 8" descr="Ic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Icon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7955" cy="147955"/>
                    </a:xfrm>
                    <a:prstGeom prst="rect">
                      <a:avLst/>
                    </a:prstGeom>
                    <a:noFill/>
                    <a:ln>
                      <a:noFill/>
                    </a:ln>
                  </pic:spPr>
                </pic:pic>
              </a:graphicData>
            </a:graphic>
          </wp:inline>
        </w:drawing>
      </w:r>
      <w:r>
        <w:t xml:space="preserve"> </w:t>
      </w:r>
      <w:r w:rsidRPr="00E178C6">
        <w:t>if you need to enter your server information.</w:t>
      </w:r>
    </w:p>
    <w:p w14:paraId="5C54A6B6" w14:textId="5A348B19" w:rsidR="00D65675" w:rsidRPr="00146A49" w:rsidRDefault="00D65675" w:rsidP="002D47C3">
      <w:pPr>
        <w:pStyle w:val="numberedlistWSG"/>
        <w:rPr>
          <w:b/>
        </w:rPr>
      </w:pPr>
      <w:r w:rsidRPr="0072055D">
        <w:t>The first time you sign in to Lync, you</w:t>
      </w:r>
      <w:r w:rsidRPr="0072055D">
        <w:rPr>
          <w:rStyle w:val="NoteWSGChar"/>
          <w:i w:val="0"/>
          <w:color w:val="auto"/>
          <w:spacing w:val="0"/>
          <w:szCs w:val="24"/>
        </w:rPr>
        <w:t xml:space="preserve"> will be asked </w:t>
      </w:r>
      <w:r w:rsidRPr="0072055D">
        <w:t xml:space="preserve">whether you want to make Lync audio and video calls </w:t>
      </w:r>
      <w:r w:rsidRPr="0072055D">
        <w:rPr>
          <w:rStyle w:val="NoteWSGChar"/>
          <w:i w:val="0"/>
          <w:color w:val="auto"/>
          <w:spacing w:val="0"/>
          <w:szCs w:val="24"/>
        </w:rPr>
        <w:t xml:space="preserve">only when connected through a </w:t>
      </w:r>
      <w:r w:rsidRPr="0072055D">
        <w:t>Wi</w:t>
      </w:r>
      <w:r w:rsidR="0072055D">
        <w:noBreakHyphen/>
      </w:r>
      <w:r w:rsidRPr="0072055D">
        <w:t xml:space="preserve">Fi </w:t>
      </w:r>
      <w:r w:rsidRPr="0072055D">
        <w:rPr>
          <w:rStyle w:val="NoteWSGChar"/>
          <w:i w:val="0"/>
          <w:color w:val="auto"/>
          <w:spacing w:val="0"/>
          <w:szCs w:val="24"/>
        </w:rPr>
        <w:t>network</w:t>
      </w:r>
      <w:r w:rsidRPr="0072055D">
        <w:t xml:space="preserve"> or </w:t>
      </w:r>
      <w:r w:rsidRPr="0072055D">
        <w:rPr>
          <w:rStyle w:val="NoteWSGChar"/>
          <w:i w:val="0"/>
          <w:color w:val="auto"/>
          <w:spacing w:val="0"/>
          <w:szCs w:val="24"/>
        </w:rPr>
        <w:t xml:space="preserve">also when </w:t>
      </w:r>
      <w:r w:rsidRPr="0072055D">
        <w:t>using your cellular data connection</w:t>
      </w:r>
      <w:r w:rsidRPr="0072055D">
        <w:rPr>
          <w:rStyle w:val="NoteWSGChar"/>
          <w:i w:val="0"/>
          <w:color w:val="auto"/>
          <w:spacing w:val="0"/>
          <w:szCs w:val="24"/>
        </w:rPr>
        <w:t xml:space="preserve">. </w:t>
      </w:r>
      <w:r w:rsidR="00146A49" w:rsidRPr="0072055D">
        <w:t xml:space="preserve">After you have made your selections on the </w:t>
      </w:r>
      <w:r w:rsidR="00146A49" w:rsidRPr="0072055D">
        <w:rPr>
          <w:b/>
          <w:bCs/>
        </w:rPr>
        <w:t>Set up work calls</w:t>
      </w:r>
      <w:r w:rsidR="00146A49" w:rsidRPr="0072055D">
        <w:t xml:space="preserve"> screen, tap </w:t>
      </w:r>
      <w:proofErr w:type="gramStart"/>
      <w:r w:rsidR="00146A49" w:rsidRPr="0072055D">
        <w:rPr>
          <w:b/>
        </w:rPr>
        <w:t xml:space="preserve">Next </w:t>
      </w:r>
      <w:proofErr w:type="gramEnd"/>
      <w:r w:rsidR="00146A49" w:rsidRPr="0072055D">
        <w:rPr>
          <w:noProof/>
        </w:rPr>
        <w:drawing>
          <wp:inline distT="0" distB="0" distL="0" distR="0" wp14:anchorId="218500FA" wp14:editId="068349D8">
            <wp:extent cx="153035" cy="153035"/>
            <wp:effectExtent l="0" t="0" r="0" b="0"/>
            <wp:docPr id="30" name="Picture 30" descr="Ico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Icon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3035" cy="153035"/>
                    </a:xfrm>
                    <a:prstGeom prst="rect">
                      <a:avLst/>
                    </a:prstGeom>
                    <a:noFill/>
                    <a:ln>
                      <a:noFill/>
                    </a:ln>
                  </pic:spPr>
                </pic:pic>
              </a:graphicData>
            </a:graphic>
          </wp:inline>
        </w:drawing>
      </w:r>
      <w:r w:rsidR="00146A49">
        <w:rPr>
          <w:b/>
        </w:rPr>
        <w:t>.</w:t>
      </w:r>
    </w:p>
    <w:p w14:paraId="368C7A2C" w14:textId="21A124AD" w:rsidR="001F28E6" w:rsidRPr="0072055D" w:rsidRDefault="0072055D" w:rsidP="00D65675">
      <w:pPr>
        <w:pStyle w:val="BulletsWSG"/>
      </w:pPr>
      <w:r w:rsidRPr="00E22B4C">
        <w:rPr>
          <w:bCs/>
        </w:rPr>
        <w:t xml:space="preserve">By default, </w:t>
      </w:r>
      <w:r w:rsidR="001F28E6" w:rsidRPr="0072055D">
        <w:rPr>
          <w:b/>
          <w:bCs/>
        </w:rPr>
        <w:t>Require Wi</w:t>
      </w:r>
      <w:r>
        <w:rPr>
          <w:b/>
          <w:bCs/>
        </w:rPr>
        <w:noBreakHyphen/>
      </w:r>
      <w:r w:rsidR="001F28E6" w:rsidRPr="0072055D">
        <w:rPr>
          <w:b/>
          <w:bCs/>
        </w:rPr>
        <w:t>Fi for VoIP</w:t>
      </w:r>
      <w:r w:rsidR="001F28E6" w:rsidRPr="0072055D">
        <w:t xml:space="preserve"> is set to </w:t>
      </w:r>
      <w:r w:rsidR="001F28E6" w:rsidRPr="0072055D">
        <w:rPr>
          <w:b/>
          <w:bCs/>
        </w:rPr>
        <w:t>OFF</w:t>
      </w:r>
      <w:r>
        <w:t>,</w:t>
      </w:r>
      <w:r w:rsidR="001F28E6" w:rsidRPr="0072055D">
        <w:t xml:space="preserve"> </w:t>
      </w:r>
      <w:r>
        <w:t>which</w:t>
      </w:r>
      <w:r w:rsidRPr="0072055D">
        <w:t xml:space="preserve"> </w:t>
      </w:r>
      <w:r w:rsidR="001F28E6" w:rsidRPr="0072055D">
        <w:t xml:space="preserve">means </w:t>
      </w:r>
      <w:r>
        <w:t xml:space="preserve">that </w:t>
      </w:r>
      <w:r w:rsidR="001F28E6" w:rsidRPr="0072055D">
        <w:t>Lync will use Wi</w:t>
      </w:r>
      <w:r>
        <w:noBreakHyphen/>
      </w:r>
      <w:r w:rsidR="001F28E6" w:rsidRPr="0072055D">
        <w:t>Fi to make Lync calls. When you</w:t>
      </w:r>
      <w:r w:rsidRPr="0072055D">
        <w:t>’</w:t>
      </w:r>
      <w:r w:rsidR="001F28E6" w:rsidRPr="0072055D">
        <w:t>re not connected to Wi</w:t>
      </w:r>
      <w:r>
        <w:noBreakHyphen/>
      </w:r>
      <w:r w:rsidR="001F28E6" w:rsidRPr="0072055D">
        <w:t>Fi, you can use your data cellular data connection or mobile minutes</w:t>
      </w:r>
      <w:r>
        <w:t>,</w:t>
      </w:r>
      <w:r w:rsidR="001F28E6" w:rsidRPr="0072055D">
        <w:t xml:space="preserve"> instead.</w:t>
      </w:r>
    </w:p>
    <w:p w14:paraId="4637AC98" w14:textId="49B638FC" w:rsidR="001F28E6" w:rsidRPr="0072055D" w:rsidRDefault="001F28E6" w:rsidP="00E14121">
      <w:pPr>
        <w:pStyle w:val="BulletsWSG"/>
        <w:numPr>
          <w:ilvl w:val="1"/>
          <w:numId w:val="1"/>
        </w:numPr>
      </w:pPr>
      <w:r w:rsidRPr="0072055D">
        <w:t>Require Wi</w:t>
      </w:r>
      <w:r w:rsidR="0072055D">
        <w:noBreakHyphen/>
      </w:r>
      <w:r w:rsidRPr="0072055D">
        <w:t xml:space="preserve">Fi for VoIP calls: </w:t>
      </w:r>
      <w:r w:rsidRPr="0072055D">
        <w:rPr>
          <w:b/>
        </w:rPr>
        <w:t>OFF</w:t>
      </w:r>
    </w:p>
    <w:p w14:paraId="60E52F6A" w14:textId="0EAC1D6B" w:rsidR="001F28E6" w:rsidRPr="0072055D" w:rsidRDefault="001F28E6" w:rsidP="009F64E3">
      <w:pPr>
        <w:pStyle w:val="BulletsWSG"/>
        <w:numPr>
          <w:ilvl w:val="1"/>
          <w:numId w:val="1"/>
        </w:numPr>
      </w:pPr>
      <w:r w:rsidRPr="0072055D">
        <w:t>Lync might use your cellular data connection to make and receive audio calls when you are not connected to a Wi</w:t>
      </w:r>
      <w:r w:rsidR="0072055D">
        <w:noBreakHyphen/>
      </w:r>
      <w:r w:rsidRPr="0072055D">
        <w:t>Fi network. If you are connected to Wi</w:t>
      </w:r>
      <w:r w:rsidR="0072055D">
        <w:noBreakHyphen/>
      </w:r>
      <w:r w:rsidRPr="0072055D">
        <w:t>Fi, Lync tries to use the Wi</w:t>
      </w:r>
      <w:r w:rsidR="0072055D">
        <w:noBreakHyphen/>
      </w:r>
      <w:r w:rsidRPr="0072055D">
        <w:t>Fi network for audio calls</w:t>
      </w:r>
      <w:r w:rsidR="0072055D">
        <w:t>,</w:t>
      </w:r>
      <w:r w:rsidRPr="0072055D">
        <w:t xml:space="preserve"> instead.</w:t>
      </w:r>
    </w:p>
    <w:p w14:paraId="5358DA6F" w14:textId="598981E4" w:rsidR="001F28E6" w:rsidRPr="0072055D" w:rsidRDefault="001F28E6" w:rsidP="00E14121">
      <w:pPr>
        <w:pStyle w:val="BulletsWSG"/>
        <w:numPr>
          <w:ilvl w:val="2"/>
          <w:numId w:val="1"/>
        </w:numPr>
      </w:pPr>
      <w:r w:rsidRPr="0072055D">
        <w:t>If you</w:t>
      </w:r>
      <w:r w:rsidR="0072055D" w:rsidRPr="0072055D">
        <w:t>’</w:t>
      </w:r>
      <w:r w:rsidRPr="0072055D">
        <w:t>re not connected to Wi</w:t>
      </w:r>
      <w:r w:rsidR="00BF2FE5">
        <w:noBreakHyphen/>
      </w:r>
      <w:r w:rsidRPr="0072055D">
        <w:t>Fi when you make an audio or video call, Lync calls you back at the number you specify. For these calls, you</w:t>
      </w:r>
      <w:r w:rsidR="0072055D" w:rsidRPr="0072055D">
        <w:t>’</w:t>
      </w:r>
      <w:r w:rsidRPr="0072055D">
        <w:t>re connected to the audio portion of the Lync call only. Video isn</w:t>
      </w:r>
      <w:r w:rsidR="0072055D" w:rsidRPr="0072055D">
        <w:t>’</w:t>
      </w:r>
      <w:r w:rsidRPr="0072055D">
        <w:t>t available for that call. This might result in use of your mobile voice plan minutes.</w:t>
      </w:r>
    </w:p>
    <w:p w14:paraId="12C0C7DE" w14:textId="6F4C706E" w:rsidR="00243AE1" w:rsidRPr="0072055D" w:rsidRDefault="00243AE1" w:rsidP="00E14121">
      <w:pPr>
        <w:pStyle w:val="BulletsWSG"/>
        <w:numPr>
          <w:ilvl w:val="1"/>
          <w:numId w:val="1"/>
        </w:numPr>
      </w:pPr>
      <w:r w:rsidRPr="0072055D">
        <w:t>Require Wi</w:t>
      </w:r>
      <w:r w:rsidR="00BF2FE5">
        <w:noBreakHyphen/>
      </w:r>
      <w:r w:rsidRPr="0072055D">
        <w:t xml:space="preserve">Fi for VoIP calls: </w:t>
      </w:r>
      <w:r w:rsidRPr="0072055D">
        <w:rPr>
          <w:b/>
        </w:rPr>
        <w:t>ON</w:t>
      </w:r>
    </w:p>
    <w:p w14:paraId="08C04693" w14:textId="5CA6D87C" w:rsidR="00243AE1" w:rsidRPr="0072055D" w:rsidRDefault="00243AE1" w:rsidP="002D47C3">
      <w:pPr>
        <w:pStyle w:val="BulletsWSG"/>
        <w:numPr>
          <w:ilvl w:val="2"/>
          <w:numId w:val="1"/>
        </w:numPr>
        <w:ind w:right="630"/>
      </w:pPr>
      <w:r w:rsidRPr="0072055D">
        <w:t>Lync won</w:t>
      </w:r>
      <w:r w:rsidR="0072055D" w:rsidRPr="0072055D">
        <w:t>’</w:t>
      </w:r>
      <w:r w:rsidRPr="0072055D">
        <w:t>t use your cellular data connection to make or receive calls.</w:t>
      </w:r>
    </w:p>
    <w:p w14:paraId="53602E59" w14:textId="7FD6E318" w:rsidR="00243AE1" w:rsidRPr="0072055D" w:rsidRDefault="00243AE1" w:rsidP="00E14121">
      <w:pPr>
        <w:pStyle w:val="BulletsWSG"/>
        <w:numPr>
          <w:ilvl w:val="2"/>
          <w:numId w:val="1"/>
        </w:numPr>
      </w:pPr>
      <w:r w:rsidRPr="0072055D">
        <w:t>If you</w:t>
      </w:r>
      <w:r w:rsidR="0072055D" w:rsidRPr="0072055D">
        <w:t>’</w:t>
      </w:r>
      <w:r w:rsidRPr="0072055D">
        <w:t>re connected to a Wi</w:t>
      </w:r>
      <w:r w:rsidR="00BF2FE5">
        <w:noBreakHyphen/>
      </w:r>
      <w:r w:rsidRPr="0072055D">
        <w:t>Fi network, Lync tries to use Wi</w:t>
      </w:r>
      <w:r w:rsidR="00614A7B">
        <w:noBreakHyphen/>
      </w:r>
      <w:r w:rsidRPr="0072055D">
        <w:t>Fi for calls.</w:t>
      </w:r>
    </w:p>
    <w:p w14:paraId="2BDEE7F9" w14:textId="4DBF940D" w:rsidR="001F28E6" w:rsidRPr="0072055D" w:rsidRDefault="00243AE1" w:rsidP="00E14121">
      <w:pPr>
        <w:pStyle w:val="BulletsWSG"/>
        <w:numPr>
          <w:ilvl w:val="2"/>
          <w:numId w:val="1"/>
        </w:numPr>
      </w:pPr>
      <w:r w:rsidRPr="0072055D">
        <w:t>If you</w:t>
      </w:r>
      <w:r w:rsidR="0072055D" w:rsidRPr="0072055D">
        <w:t>’</w:t>
      </w:r>
      <w:r w:rsidRPr="0072055D">
        <w:t>re not connected to Wi</w:t>
      </w:r>
      <w:r w:rsidR="0012417E">
        <w:noBreakHyphen/>
      </w:r>
      <w:r w:rsidRPr="0072055D">
        <w:t>Fi when you make an audio or video call, Lync calls you back at the number you specify. For these calls, you</w:t>
      </w:r>
      <w:r w:rsidR="0072055D" w:rsidRPr="0072055D">
        <w:t>’</w:t>
      </w:r>
      <w:r w:rsidRPr="0072055D">
        <w:t>re connected to the audio portion of the Lync call only. Video isn</w:t>
      </w:r>
      <w:r w:rsidR="0072055D" w:rsidRPr="0072055D">
        <w:t>’</w:t>
      </w:r>
      <w:r w:rsidRPr="0072055D">
        <w:t>t available for that call</w:t>
      </w:r>
      <w:r w:rsidR="0012417E">
        <w:t>, which</w:t>
      </w:r>
      <w:r w:rsidRPr="0072055D">
        <w:t xml:space="preserve"> might result in use of your mobile voice plan minutes.</w:t>
      </w:r>
    </w:p>
    <w:p w14:paraId="2175F48E" w14:textId="7EFB0D72" w:rsidR="001F28E6" w:rsidRPr="0072055D" w:rsidRDefault="00593FFA" w:rsidP="00D65675">
      <w:pPr>
        <w:pStyle w:val="BulletsWSG"/>
      </w:pPr>
      <w:r w:rsidRPr="00E22B4C">
        <w:rPr>
          <w:bCs/>
        </w:rPr>
        <w:t xml:space="preserve">By default, </w:t>
      </w:r>
      <w:r w:rsidR="001F28E6" w:rsidRPr="0072055D">
        <w:rPr>
          <w:b/>
          <w:bCs/>
        </w:rPr>
        <w:t>Require Wi</w:t>
      </w:r>
      <w:r>
        <w:rPr>
          <w:b/>
          <w:bCs/>
        </w:rPr>
        <w:noBreakHyphen/>
      </w:r>
      <w:r w:rsidR="001F28E6" w:rsidRPr="0072055D">
        <w:rPr>
          <w:b/>
          <w:bCs/>
        </w:rPr>
        <w:t>Fi for video</w:t>
      </w:r>
      <w:r w:rsidR="001F28E6" w:rsidRPr="0072055D">
        <w:t xml:space="preserve"> is set to </w:t>
      </w:r>
      <w:r w:rsidR="001F28E6" w:rsidRPr="0072055D">
        <w:rPr>
          <w:b/>
          <w:bCs/>
        </w:rPr>
        <w:t>ON</w:t>
      </w:r>
      <w:r w:rsidR="001F28E6" w:rsidRPr="0072055D">
        <w:t>. This means Lync will use only Wi</w:t>
      </w:r>
      <w:r>
        <w:noBreakHyphen/>
      </w:r>
      <w:r w:rsidR="001F28E6" w:rsidRPr="0072055D">
        <w:t>Fi to make Lync video calls.</w:t>
      </w:r>
    </w:p>
    <w:p w14:paraId="4533AECC" w14:textId="42E17F81" w:rsidR="00243AE1" w:rsidRPr="0072055D" w:rsidRDefault="00243AE1" w:rsidP="00E14121">
      <w:pPr>
        <w:pStyle w:val="BulletsWSG"/>
        <w:numPr>
          <w:ilvl w:val="1"/>
          <w:numId w:val="1"/>
        </w:numPr>
      </w:pPr>
      <w:r w:rsidRPr="0072055D">
        <w:t>Require Wi</w:t>
      </w:r>
      <w:r w:rsidR="00593FFA">
        <w:noBreakHyphen/>
      </w:r>
      <w:r w:rsidRPr="0072055D">
        <w:t xml:space="preserve">Fi for Video calls: </w:t>
      </w:r>
      <w:r w:rsidRPr="0072055D">
        <w:rPr>
          <w:b/>
        </w:rPr>
        <w:t>OFF</w:t>
      </w:r>
    </w:p>
    <w:p w14:paraId="6AC59F53" w14:textId="615D895C" w:rsidR="00243AE1" w:rsidRPr="0072055D" w:rsidRDefault="00243AE1" w:rsidP="00E14121">
      <w:pPr>
        <w:pStyle w:val="BulletsWSG"/>
        <w:numPr>
          <w:ilvl w:val="2"/>
          <w:numId w:val="1"/>
        </w:numPr>
      </w:pPr>
      <w:r w:rsidRPr="0072055D">
        <w:t>Lync might use your cellular data connection to send and receive video when you</w:t>
      </w:r>
      <w:r w:rsidR="0072055D" w:rsidRPr="0072055D">
        <w:t>’</w:t>
      </w:r>
      <w:r w:rsidRPr="0072055D">
        <w:t>re not connected to a Wi</w:t>
      </w:r>
      <w:r w:rsidR="00593FFA">
        <w:noBreakHyphen/>
      </w:r>
      <w:r w:rsidRPr="0072055D">
        <w:t>Fi network. If you are connected to Wi</w:t>
      </w:r>
      <w:r w:rsidR="00593FFA">
        <w:noBreakHyphen/>
      </w:r>
      <w:r w:rsidRPr="0072055D">
        <w:t>Fi, Lync tries to use the Wi</w:t>
      </w:r>
      <w:r w:rsidR="00593FFA">
        <w:noBreakHyphen/>
      </w:r>
      <w:r w:rsidRPr="0072055D">
        <w:t>Fi network for video</w:t>
      </w:r>
      <w:r w:rsidR="00593FFA">
        <w:t>,</w:t>
      </w:r>
      <w:r w:rsidRPr="0072055D">
        <w:t xml:space="preserve"> instead.</w:t>
      </w:r>
    </w:p>
    <w:p w14:paraId="3A7E1D7A" w14:textId="747EA4F5" w:rsidR="00243AE1" w:rsidRPr="0072055D" w:rsidRDefault="00243AE1" w:rsidP="00E14121">
      <w:pPr>
        <w:pStyle w:val="BulletsWSG"/>
        <w:numPr>
          <w:ilvl w:val="2"/>
          <w:numId w:val="1"/>
        </w:numPr>
      </w:pPr>
      <w:r w:rsidRPr="0072055D">
        <w:t>Video isn</w:t>
      </w:r>
      <w:r w:rsidR="0072055D" w:rsidRPr="0072055D">
        <w:t>’</w:t>
      </w:r>
      <w:r w:rsidRPr="0072055D">
        <w:t>t available for calls connected via your mobile number over the cellular voice network.</w:t>
      </w:r>
    </w:p>
    <w:p w14:paraId="22C92E61" w14:textId="77777777" w:rsidR="009F64E3" w:rsidRDefault="009F64E3">
      <w:pPr>
        <w:spacing w:before="0"/>
        <w:ind w:right="0"/>
      </w:pPr>
      <w:r>
        <w:br w:type="page"/>
      </w:r>
    </w:p>
    <w:p w14:paraId="133DA192" w14:textId="36101A2E" w:rsidR="00243AE1" w:rsidRPr="0072055D" w:rsidRDefault="00243AE1" w:rsidP="00E14121">
      <w:pPr>
        <w:pStyle w:val="ListParagraph"/>
        <w:numPr>
          <w:ilvl w:val="1"/>
          <w:numId w:val="1"/>
        </w:numPr>
        <w:rPr>
          <w:b/>
        </w:rPr>
      </w:pPr>
      <w:r w:rsidRPr="0072055D">
        <w:lastRenderedPageBreak/>
        <w:t>Require Wi</w:t>
      </w:r>
      <w:r w:rsidR="00F90B94">
        <w:noBreakHyphen/>
      </w:r>
      <w:r w:rsidRPr="0072055D">
        <w:t>Fi for Video calls call:</w:t>
      </w:r>
      <w:r w:rsidRPr="0072055D">
        <w:rPr>
          <w:b/>
        </w:rPr>
        <w:t xml:space="preserve"> ON</w:t>
      </w:r>
    </w:p>
    <w:p w14:paraId="3E6C261F" w14:textId="00233541" w:rsidR="00243AE1" w:rsidRPr="0072055D" w:rsidRDefault="00243AE1" w:rsidP="00E14121">
      <w:pPr>
        <w:pStyle w:val="BulletsWSG"/>
        <w:numPr>
          <w:ilvl w:val="2"/>
          <w:numId w:val="1"/>
        </w:numPr>
      </w:pPr>
      <w:r w:rsidRPr="0072055D">
        <w:t>Lync won</w:t>
      </w:r>
      <w:r w:rsidR="0072055D" w:rsidRPr="0072055D">
        <w:t>’</w:t>
      </w:r>
      <w:r w:rsidRPr="0072055D">
        <w:t>t use your cellular data connection to send or receive video.</w:t>
      </w:r>
    </w:p>
    <w:p w14:paraId="55FF430F" w14:textId="35FFF87C" w:rsidR="00243AE1" w:rsidRPr="0072055D" w:rsidRDefault="00243AE1" w:rsidP="00E14121">
      <w:pPr>
        <w:pStyle w:val="BulletsWSG"/>
        <w:numPr>
          <w:ilvl w:val="2"/>
          <w:numId w:val="1"/>
        </w:numPr>
      </w:pPr>
      <w:r w:rsidRPr="0072055D">
        <w:t>If you</w:t>
      </w:r>
      <w:r w:rsidR="0072055D" w:rsidRPr="0072055D">
        <w:t>’</w:t>
      </w:r>
      <w:r w:rsidRPr="0072055D">
        <w:t>re connected to a Wi</w:t>
      </w:r>
      <w:r w:rsidR="00F90B94">
        <w:noBreakHyphen/>
      </w:r>
      <w:r w:rsidRPr="0072055D">
        <w:t>Fi network, Lync tries to use Wi</w:t>
      </w:r>
      <w:r w:rsidR="00F90B94">
        <w:noBreakHyphen/>
      </w:r>
      <w:r w:rsidRPr="0072055D">
        <w:t>Fi for video.</w:t>
      </w:r>
    </w:p>
    <w:p w14:paraId="3CBC8173" w14:textId="4664C8D8" w:rsidR="001F28E6" w:rsidRPr="0072055D" w:rsidRDefault="001F28E6" w:rsidP="002D47C3">
      <w:pPr>
        <w:pStyle w:val="numberedlistWSG"/>
        <w:rPr>
          <w:b/>
        </w:rPr>
      </w:pPr>
      <w:r w:rsidRPr="0072055D">
        <w:t xml:space="preserve">Enter your Windows Phone number with country/region codes (this should prepopulate </w:t>
      </w:r>
      <w:r w:rsidR="00D65675" w:rsidRPr="0072055D">
        <w:t>any</w:t>
      </w:r>
      <w:r w:rsidRPr="0072055D">
        <w:t xml:space="preserve"> </w:t>
      </w:r>
      <w:r w:rsidR="00A71914" w:rsidRPr="0072055D">
        <w:t>call</w:t>
      </w:r>
      <w:r w:rsidR="00A71914">
        <w:t>-</w:t>
      </w:r>
      <w:r w:rsidRPr="0072055D">
        <w:t xml:space="preserve">forwarding or simultaneous ring settings </w:t>
      </w:r>
      <w:r w:rsidR="00D65675" w:rsidRPr="0072055D">
        <w:t xml:space="preserve">that are set up in </w:t>
      </w:r>
      <w:r w:rsidRPr="0072055D">
        <w:t xml:space="preserve">Lync for the desktop). </w:t>
      </w:r>
      <w:r w:rsidR="00A71914">
        <w:t>If</w:t>
      </w:r>
      <w:r w:rsidR="00A71914" w:rsidRPr="0072055D">
        <w:t xml:space="preserve"> </w:t>
      </w:r>
      <w:r w:rsidRPr="0072055D">
        <w:t>Lync cannot use the Wi</w:t>
      </w:r>
      <w:r w:rsidR="00A71914">
        <w:noBreakHyphen/>
      </w:r>
      <w:r w:rsidRPr="0072055D">
        <w:t>Fi or cellular data network</w:t>
      </w:r>
      <w:r w:rsidR="00D65675" w:rsidRPr="0072055D">
        <w:t xml:space="preserve"> to make an audio or video call</w:t>
      </w:r>
      <w:r w:rsidR="00A71914">
        <w:t>,</w:t>
      </w:r>
      <w:r w:rsidR="00A71914" w:rsidRPr="0072055D">
        <w:t xml:space="preserve"> </w:t>
      </w:r>
      <w:r w:rsidRPr="0072055D">
        <w:t xml:space="preserve">Lync will call you back at this number to connect you to the </w:t>
      </w:r>
      <w:r w:rsidR="00D65675" w:rsidRPr="0072055D">
        <w:t xml:space="preserve">audio portion of the Lync call. </w:t>
      </w:r>
      <w:r w:rsidRPr="0072055D">
        <w:t>When you</w:t>
      </w:r>
      <w:r w:rsidR="0072055D" w:rsidRPr="0072055D">
        <w:t>’</w:t>
      </w:r>
      <w:r w:rsidRPr="0072055D">
        <w:t xml:space="preserve">ve finished entering your number, tap </w:t>
      </w:r>
      <w:proofErr w:type="gramStart"/>
      <w:r w:rsidR="00155633" w:rsidRPr="0072055D">
        <w:rPr>
          <w:b/>
        </w:rPr>
        <w:t xml:space="preserve">Next </w:t>
      </w:r>
      <w:proofErr w:type="gramEnd"/>
      <w:r w:rsidR="00155633" w:rsidRPr="0072055D">
        <w:rPr>
          <w:noProof/>
        </w:rPr>
        <w:drawing>
          <wp:inline distT="0" distB="0" distL="0" distR="0" wp14:anchorId="08CE816C" wp14:editId="7547CBC5">
            <wp:extent cx="153035" cy="153035"/>
            <wp:effectExtent l="0" t="0" r="0" b="0"/>
            <wp:docPr id="224" name="Picture 224" descr="Ico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Icon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3035" cy="153035"/>
                    </a:xfrm>
                    <a:prstGeom prst="rect">
                      <a:avLst/>
                    </a:prstGeom>
                    <a:noFill/>
                    <a:ln>
                      <a:noFill/>
                    </a:ln>
                  </pic:spPr>
                </pic:pic>
              </a:graphicData>
            </a:graphic>
          </wp:inline>
        </w:drawing>
      </w:r>
      <w:r w:rsidRPr="0072055D">
        <w:t>.</w:t>
      </w:r>
    </w:p>
    <w:p w14:paraId="26BEDAF1" w14:textId="26769546" w:rsidR="001F28E6" w:rsidRPr="0072055D" w:rsidRDefault="001F28E6" w:rsidP="002D47C3">
      <w:pPr>
        <w:pStyle w:val="numberedlistWSG"/>
        <w:rPr>
          <w:b/>
        </w:rPr>
      </w:pPr>
      <w:r w:rsidRPr="0072055D">
        <w:t>On the next screen, confirm any changes you</w:t>
      </w:r>
      <w:r w:rsidR="0072055D" w:rsidRPr="0072055D">
        <w:t>’</w:t>
      </w:r>
      <w:r w:rsidRPr="0072055D">
        <w:t xml:space="preserve">ve made, and </w:t>
      </w:r>
      <w:r w:rsidR="00A71914">
        <w:t xml:space="preserve">then </w:t>
      </w:r>
      <w:r w:rsidRPr="0072055D">
        <w:t xml:space="preserve">tap </w:t>
      </w:r>
      <w:r w:rsidR="00155633" w:rsidRPr="0072055D">
        <w:rPr>
          <w:b/>
        </w:rPr>
        <w:t xml:space="preserve">Next </w:t>
      </w:r>
      <w:r w:rsidR="00155633" w:rsidRPr="0072055D">
        <w:rPr>
          <w:noProof/>
        </w:rPr>
        <w:drawing>
          <wp:inline distT="0" distB="0" distL="0" distR="0" wp14:anchorId="5E6145F7" wp14:editId="54C6093E">
            <wp:extent cx="153035" cy="153035"/>
            <wp:effectExtent l="0" t="0" r="0" b="0"/>
            <wp:docPr id="29" name="Picture 29" descr="Ico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Icon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3035" cy="153035"/>
                    </a:xfrm>
                    <a:prstGeom prst="rect">
                      <a:avLst/>
                    </a:prstGeom>
                    <a:noFill/>
                    <a:ln>
                      <a:noFill/>
                    </a:ln>
                  </pic:spPr>
                </pic:pic>
              </a:graphicData>
            </a:graphic>
          </wp:inline>
        </w:drawing>
      </w:r>
      <w:r w:rsidR="00155633" w:rsidRPr="0072055D">
        <w:t xml:space="preserve"> </w:t>
      </w:r>
      <w:r w:rsidR="00A71914">
        <w:t>to</w:t>
      </w:r>
      <w:r w:rsidR="00A71914" w:rsidRPr="0072055D">
        <w:t xml:space="preserve"> </w:t>
      </w:r>
      <w:r w:rsidRPr="0072055D">
        <w:t>allow your work calls to simultaneously ring on your mobile phone.</w:t>
      </w:r>
    </w:p>
    <w:p w14:paraId="02E211F1" w14:textId="77777777" w:rsidR="001F28E6" w:rsidRPr="0072055D" w:rsidRDefault="001F28E6" w:rsidP="002D47C3">
      <w:pPr>
        <w:pStyle w:val="numberedlistWSG"/>
        <w:rPr>
          <w:b/>
        </w:rPr>
      </w:pPr>
      <w:r w:rsidRPr="0072055D">
        <w:t xml:space="preserve">To receive an alert when a Lync contact is trying to </w:t>
      </w:r>
      <w:r w:rsidR="00155633" w:rsidRPr="0072055D">
        <w:t>reach</w:t>
      </w:r>
      <w:r w:rsidRPr="0072055D">
        <w:t xml:space="preserve"> you, on the </w:t>
      </w:r>
      <w:r w:rsidRPr="0072055D">
        <w:rPr>
          <w:b/>
          <w:bCs/>
        </w:rPr>
        <w:t>Turn on Lync push notifications?</w:t>
      </w:r>
      <w:r w:rsidRPr="0072055D">
        <w:t xml:space="preserve"> </w:t>
      </w:r>
      <w:proofErr w:type="gramStart"/>
      <w:r w:rsidRPr="0072055D">
        <w:t>screen</w:t>
      </w:r>
      <w:proofErr w:type="gramEnd"/>
      <w:r w:rsidRPr="0072055D">
        <w:t xml:space="preserve">, tap the </w:t>
      </w:r>
      <w:r w:rsidR="00D65675" w:rsidRPr="0072055D">
        <w:rPr>
          <w:b/>
          <w:bCs/>
        </w:rPr>
        <w:t>check</w:t>
      </w:r>
      <w:r w:rsidR="00155633" w:rsidRPr="0072055D">
        <w:rPr>
          <w:bCs/>
        </w:rPr>
        <w:t xml:space="preserve"> </w:t>
      </w:r>
      <w:r w:rsidR="00155633" w:rsidRPr="0072055D">
        <w:rPr>
          <w:b/>
          <w:bCs/>
        </w:rPr>
        <w:t>mark</w:t>
      </w:r>
      <w:r w:rsidRPr="0072055D">
        <w:t xml:space="preserve"> </w:t>
      </w:r>
      <w:r w:rsidR="00155633" w:rsidRPr="0072055D">
        <w:t>icon</w:t>
      </w:r>
      <w:r w:rsidRPr="0072055D">
        <w:t>.</w:t>
      </w:r>
    </w:p>
    <w:p w14:paraId="35D6FB7B" w14:textId="77777777" w:rsidR="001F28E6" w:rsidRPr="0072055D" w:rsidRDefault="001F28E6" w:rsidP="002D47C3">
      <w:pPr>
        <w:pStyle w:val="numberedlistWSG"/>
        <w:rPr>
          <w:b/>
        </w:rPr>
      </w:pPr>
      <w:r w:rsidRPr="0072055D">
        <w:t xml:space="preserve">Tap </w:t>
      </w:r>
      <w:proofErr w:type="gramStart"/>
      <w:r w:rsidRPr="0072055D">
        <w:rPr>
          <w:b/>
          <w:bCs/>
        </w:rPr>
        <w:t>Done</w:t>
      </w:r>
      <w:proofErr w:type="gramEnd"/>
      <w:r w:rsidRPr="0072055D">
        <w:t xml:space="preserve"> to start using Lync.</w:t>
      </w:r>
    </w:p>
    <w:p w14:paraId="137A689E" w14:textId="195C064F" w:rsidR="001F28E6" w:rsidRPr="0072055D" w:rsidRDefault="001F28E6" w:rsidP="00C70054">
      <w:pPr>
        <w:pStyle w:val="NoteWSG"/>
        <w:ind w:right="720"/>
      </w:pPr>
      <w:r w:rsidRPr="00E22B4C">
        <w:rPr>
          <w:rStyle w:val="NoteredemphasisWSGChar"/>
          <w:rFonts w:hint="eastAsia"/>
        </w:rPr>
        <w:t>Note:</w:t>
      </w:r>
      <w:r w:rsidR="0072055D" w:rsidRPr="00E22B4C">
        <w:rPr>
          <w:rStyle w:val="NoteredemphasisWSGChar"/>
          <w:rFonts w:hint="eastAsia"/>
        </w:rPr>
        <w:t xml:space="preserve"> </w:t>
      </w:r>
      <w:r w:rsidRPr="0072055D">
        <w:t xml:space="preserve">To make changes to your call settings, on the </w:t>
      </w:r>
      <w:r w:rsidRPr="0072055D">
        <w:rPr>
          <w:b/>
          <w:bCs/>
        </w:rPr>
        <w:t>My info</w:t>
      </w:r>
      <w:r w:rsidRPr="0072055D">
        <w:t xml:space="preserve"> screen</w:t>
      </w:r>
      <w:r w:rsidR="00775C82">
        <w:t>,</w:t>
      </w:r>
      <w:r w:rsidRPr="0072055D">
        <w:t xml:space="preserve"> tap </w:t>
      </w:r>
      <w:proofErr w:type="gramStart"/>
      <w:r w:rsidR="00155633" w:rsidRPr="0072055D">
        <w:rPr>
          <w:b/>
        </w:rPr>
        <w:t>More</w:t>
      </w:r>
      <w:r w:rsidR="00155633" w:rsidRPr="0072055D">
        <w:t xml:space="preserve"> </w:t>
      </w:r>
      <w:proofErr w:type="gramEnd"/>
      <w:r w:rsidR="00155633" w:rsidRPr="0072055D">
        <w:rPr>
          <w:noProof/>
        </w:rPr>
        <w:drawing>
          <wp:inline distT="0" distB="0" distL="0" distR="0" wp14:anchorId="4C5D7AAC" wp14:editId="3937E895">
            <wp:extent cx="147955" cy="147955"/>
            <wp:effectExtent l="0" t="0" r="4445" b="4445"/>
            <wp:docPr id="225" name="Picture 225" descr="Ic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Icon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7955" cy="147955"/>
                    </a:xfrm>
                    <a:prstGeom prst="rect">
                      <a:avLst/>
                    </a:prstGeom>
                    <a:noFill/>
                    <a:ln>
                      <a:noFill/>
                    </a:ln>
                  </pic:spPr>
                </pic:pic>
              </a:graphicData>
            </a:graphic>
          </wp:inline>
        </w:drawing>
      </w:r>
      <w:r w:rsidRPr="0072055D">
        <w:t xml:space="preserve">, then tap </w:t>
      </w:r>
      <w:r w:rsidRPr="0072055D">
        <w:rPr>
          <w:b/>
          <w:bCs/>
        </w:rPr>
        <w:t>settings</w:t>
      </w:r>
      <w:r w:rsidRPr="0072055D">
        <w:t>.</w:t>
      </w:r>
    </w:p>
    <w:p w14:paraId="5A0C3217" w14:textId="698C4972" w:rsidR="001F28E6" w:rsidRPr="0072055D" w:rsidRDefault="001F28E6" w:rsidP="00155633">
      <w:pPr>
        <w:pStyle w:val="Heading1"/>
      </w:pPr>
      <w:bookmarkStart w:id="3" w:name="_Status_and_personal"/>
      <w:bookmarkEnd w:id="3"/>
      <w:r w:rsidRPr="0072055D">
        <w:t>Status and personal note</w:t>
      </w:r>
    </w:p>
    <w:p w14:paraId="20EA7B24" w14:textId="45EA9166" w:rsidR="001F28E6" w:rsidRPr="0072055D" w:rsidRDefault="009F64E3" w:rsidP="001F28E6">
      <w:r w:rsidRPr="0072055D">
        <w:rPr>
          <w:noProof/>
        </w:rPr>
        <w:drawing>
          <wp:anchor distT="0" distB="0" distL="114300" distR="114300" simplePos="0" relativeHeight="251618816" behindDoc="0" locked="0" layoutInCell="1" allowOverlap="1" wp14:anchorId="30E27CA3" wp14:editId="1651DA1C">
            <wp:simplePos x="0" y="0"/>
            <wp:positionH relativeFrom="column">
              <wp:posOffset>4660900</wp:posOffset>
            </wp:positionH>
            <wp:positionV relativeFrom="paragraph">
              <wp:posOffset>45085</wp:posOffset>
            </wp:positionV>
            <wp:extent cx="1652905" cy="2725420"/>
            <wp:effectExtent l="0" t="0" r="4445" b="0"/>
            <wp:wrapThrough wrapText="bothSides">
              <wp:wrapPolygon edited="0">
                <wp:start x="0" y="0"/>
                <wp:lineTo x="0" y="21439"/>
                <wp:lineTo x="21409" y="21439"/>
                <wp:lineTo x="21409" y="0"/>
                <wp:lineTo x="0" y="0"/>
              </wp:wrapPolygon>
            </wp:wrapThrough>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52905" cy="2725420"/>
                    </a:xfrm>
                    <a:prstGeom prst="rect">
                      <a:avLst/>
                    </a:prstGeom>
                    <a:noFill/>
                    <a:ln>
                      <a:noFill/>
                    </a:ln>
                  </pic:spPr>
                </pic:pic>
              </a:graphicData>
            </a:graphic>
            <wp14:sizeRelH relativeFrom="page">
              <wp14:pctWidth>0</wp14:pctWidth>
            </wp14:sizeRelH>
            <wp14:sizeRelV relativeFrom="page">
              <wp14:pctHeight>0</wp14:pctHeight>
            </wp14:sizeRelV>
          </wp:anchor>
        </w:drawing>
      </w:r>
      <w:r w:rsidR="001F28E6" w:rsidRPr="0072055D">
        <w:t>Your presence information includes availability status such as Available or Away and is also indicated by a color-coded presence indicator such as green, yellow, or red. When you</w:t>
      </w:r>
      <w:r w:rsidR="00155633" w:rsidRPr="0072055D">
        <w:t xml:space="preserve"> are</w:t>
      </w:r>
      <w:r w:rsidR="001F28E6" w:rsidRPr="0072055D">
        <w:t xml:space="preserve"> using Lync on </w:t>
      </w:r>
      <w:r w:rsidR="00155633" w:rsidRPr="0072055D">
        <w:t>your mobile device</w:t>
      </w:r>
      <w:r w:rsidR="001F28E6" w:rsidRPr="0072055D">
        <w:t xml:space="preserve">, it will </w:t>
      </w:r>
      <w:r w:rsidR="00AF7819" w:rsidRPr="0072055D">
        <w:t xml:space="preserve">indicate to people </w:t>
      </w:r>
      <w:r w:rsidR="00F5643E">
        <w:t>who</w:t>
      </w:r>
      <w:r w:rsidR="00F5643E" w:rsidRPr="0072055D">
        <w:t xml:space="preserve"> </w:t>
      </w:r>
      <w:r w:rsidR="00AF7819" w:rsidRPr="0072055D">
        <w:t>view your contact information that you are</w:t>
      </w:r>
      <w:r w:rsidR="001F28E6" w:rsidRPr="0072055D">
        <w:t xml:space="preserve"> </w:t>
      </w:r>
      <w:r w:rsidR="00AF7819" w:rsidRPr="0072055D">
        <w:t>currently using a mobile device</w:t>
      </w:r>
      <w:r w:rsidR="001F28E6" w:rsidRPr="0072055D">
        <w:t>.</w:t>
      </w:r>
    </w:p>
    <w:p w14:paraId="5E82E54D" w14:textId="77777777" w:rsidR="001F28E6" w:rsidRPr="0072055D" w:rsidRDefault="001F28E6" w:rsidP="009F64E3">
      <w:pPr>
        <w:pStyle w:val="Heading2"/>
      </w:pPr>
      <w:r w:rsidRPr="0072055D">
        <w:t>Statuses you can set</w:t>
      </w:r>
    </w:p>
    <w:p w14:paraId="5EA390EA" w14:textId="1ABEE34A" w:rsidR="001F28E6" w:rsidRPr="0072055D" w:rsidRDefault="001F28E6" w:rsidP="00155633">
      <w:r w:rsidRPr="0072055D">
        <w:t xml:space="preserve">To change your status, </w:t>
      </w:r>
      <w:r w:rsidR="00952543">
        <w:t>on</w:t>
      </w:r>
      <w:r w:rsidR="00952543" w:rsidRPr="0072055D">
        <w:t xml:space="preserve"> </w:t>
      </w:r>
      <w:r w:rsidRPr="0072055D">
        <w:t xml:space="preserve">the </w:t>
      </w:r>
      <w:proofErr w:type="gramStart"/>
      <w:r w:rsidRPr="0072055D">
        <w:rPr>
          <w:b/>
          <w:bCs/>
        </w:rPr>
        <w:t>My</w:t>
      </w:r>
      <w:proofErr w:type="gramEnd"/>
      <w:r w:rsidRPr="0072055D">
        <w:rPr>
          <w:b/>
          <w:bCs/>
        </w:rPr>
        <w:t xml:space="preserve"> info</w:t>
      </w:r>
      <w:r w:rsidRPr="0072055D">
        <w:t xml:space="preserve"> screen, tap your current status</w:t>
      </w:r>
      <w:r w:rsidR="00952543">
        <w:t>.</w:t>
      </w:r>
      <w:r w:rsidR="00952543" w:rsidRPr="0072055D">
        <w:t xml:space="preserve"> </w:t>
      </w:r>
      <w:r w:rsidR="00952543">
        <w:t>T</w:t>
      </w:r>
      <w:r w:rsidRPr="0072055D">
        <w:t>hen</w:t>
      </w:r>
      <w:r w:rsidR="00952543">
        <w:t>,</w:t>
      </w:r>
      <w:r w:rsidRPr="0072055D">
        <w:t xml:space="preserve"> </w:t>
      </w:r>
      <w:r w:rsidR="00952543">
        <w:t>on</w:t>
      </w:r>
      <w:r w:rsidR="00952543" w:rsidRPr="0072055D">
        <w:t xml:space="preserve"> </w:t>
      </w:r>
      <w:r w:rsidRPr="0072055D">
        <w:t xml:space="preserve">the </w:t>
      </w:r>
      <w:r w:rsidRPr="0072055D">
        <w:rPr>
          <w:b/>
          <w:bCs/>
        </w:rPr>
        <w:t>SET YOUR STATUS</w:t>
      </w:r>
      <w:r w:rsidRPr="0072055D">
        <w:t xml:space="preserve"> screen, select one of the following presence statuses:</w:t>
      </w:r>
    </w:p>
    <w:p w14:paraId="43FB47F6" w14:textId="77777777" w:rsidR="001F28E6" w:rsidRPr="0072055D" w:rsidRDefault="001F28E6" w:rsidP="00D52C63">
      <w:pPr>
        <w:pStyle w:val="bulletsnospaceafter"/>
        <w:spacing w:before="0"/>
      </w:pPr>
      <w:r w:rsidRPr="0072055D">
        <w:t>Available</w:t>
      </w:r>
    </w:p>
    <w:p w14:paraId="1A0471E0" w14:textId="77777777" w:rsidR="001F28E6" w:rsidRPr="0072055D" w:rsidRDefault="001F28E6" w:rsidP="00D52C63">
      <w:pPr>
        <w:pStyle w:val="bulletsnospaceafter"/>
        <w:spacing w:before="0"/>
      </w:pPr>
      <w:r w:rsidRPr="0072055D">
        <w:t>Busy</w:t>
      </w:r>
    </w:p>
    <w:p w14:paraId="3791591F" w14:textId="77777777" w:rsidR="001F28E6" w:rsidRPr="0072055D" w:rsidRDefault="001F28E6" w:rsidP="00D52C63">
      <w:pPr>
        <w:pStyle w:val="bulletsnospaceafter"/>
        <w:spacing w:before="0"/>
      </w:pPr>
      <w:r w:rsidRPr="0072055D">
        <w:t>Do Not Disturb</w:t>
      </w:r>
    </w:p>
    <w:p w14:paraId="5E14BD52" w14:textId="77777777" w:rsidR="001F28E6" w:rsidRPr="0072055D" w:rsidRDefault="001F28E6" w:rsidP="00D52C63">
      <w:pPr>
        <w:pStyle w:val="bulletsnospaceafter"/>
        <w:spacing w:before="0"/>
      </w:pPr>
      <w:r w:rsidRPr="0072055D">
        <w:t>Be Right Back</w:t>
      </w:r>
    </w:p>
    <w:p w14:paraId="5CAFE26E" w14:textId="77777777" w:rsidR="001F28E6" w:rsidRPr="0072055D" w:rsidRDefault="001F28E6" w:rsidP="00D52C63">
      <w:pPr>
        <w:pStyle w:val="bulletsnospaceafter"/>
        <w:spacing w:before="0"/>
      </w:pPr>
      <w:r w:rsidRPr="0072055D">
        <w:t>Off Work</w:t>
      </w:r>
    </w:p>
    <w:p w14:paraId="628E8886" w14:textId="77777777" w:rsidR="001F28E6" w:rsidRPr="0072055D" w:rsidRDefault="001F28E6" w:rsidP="00D52C63">
      <w:pPr>
        <w:pStyle w:val="bulletsnospaceafter"/>
        <w:spacing w:before="0"/>
      </w:pPr>
      <w:r w:rsidRPr="0072055D">
        <w:t>Appear Away</w:t>
      </w:r>
    </w:p>
    <w:p w14:paraId="11187278" w14:textId="77777777" w:rsidR="001F28E6" w:rsidRPr="0072055D" w:rsidRDefault="001F28E6" w:rsidP="00D52C63">
      <w:pPr>
        <w:pStyle w:val="bulletsnospaceafter"/>
        <w:spacing w:before="0"/>
      </w:pPr>
      <w:r w:rsidRPr="0072055D">
        <w:t>Reset Status</w:t>
      </w:r>
    </w:p>
    <w:p w14:paraId="71EC2DBF" w14:textId="77777777" w:rsidR="001F28E6" w:rsidRPr="0072055D" w:rsidRDefault="00155633" w:rsidP="00D52C63">
      <w:pPr>
        <w:pStyle w:val="bulletsnospaceafter"/>
        <w:spacing w:before="0"/>
      </w:pPr>
      <w:r w:rsidRPr="0072055D">
        <w:t>Sign Out</w:t>
      </w:r>
    </w:p>
    <w:p w14:paraId="0CA3F585" w14:textId="77777777" w:rsidR="001F28E6" w:rsidRPr="0072055D" w:rsidRDefault="001F28E6" w:rsidP="009F64E3">
      <w:pPr>
        <w:pStyle w:val="Heading2"/>
      </w:pPr>
      <w:r w:rsidRPr="0072055D">
        <w:t>Statuses that are set automatically</w:t>
      </w:r>
    </w:p>
    <w:p w14:paraId="090EAFFC" w14:textId="55F2D938" w:rsidR="001F28E6" w:rsidRPr="0072055D" w:rsidRDefault="00071ADB" w:rsidP="001F28E6">
      <w:pPr>
        <w:pStyle w:val="BodyCopy"/>
      </w:pPr>
      <w:r>
        <w:t>When</w:t>
      </w:r>
      <w:r w:rsidRPr="0072055D">
        <w:t xml:space="preserve"> </w:t>
      </w:r>
      <w:r w:rsidR="001F28E6" w:rsidRPr="0072055D">
        <w:t>you</w:t>
      </w:r>
      <w:r w:rsidR="0072055D" w:rsidRPr="0072055D">
        <w:t>’</w:t>
      </w:r>
      <w:r w:rsidR="001F28E6" w:rsidRPr="0072055D">
        <w:t>re signed in, you remain signed in as long as there is connectivity.</w:t>
      </w:r>
      <w:r w:rsidR="00D957C5" w:rsidRPr="0072055D">
        <w:t xml:space="preserve"> If you are in a meeting or on a call</w:t>
      </w:r>
      <w:r>
        <w:t>,</w:t>
      </w:r>
      <w:r w:rsidR="00D957C5" w:rsidRPr="0072055D">
        <w:t xml:space="preserve"> your status will </w:t>
      </w:r>
      <w:r>
        <w:t xml:space="preserve">be </w:t>
      </w:r>
      <w:r w:rsidR="00D957C5" w:rsidRPr="0072055D">
        <w:t>update</w:t>
      </w:r>
      <w:r>
        <w:t>d</w:t>
      </w:r>
      <w:r w:rsidR="00D957C5" w:rsidRPr="0072055D">
        <w:t xml:space="preserve"> automatically.</w:t>
      </w:r>
      <w:r w:rsidR="0072055D" w:rsidRPr="0072055D">
        <w:t xml:space="preserve"> </w:t>
      </w:r>
      <w:r w:rsidR="001F28E6" w:rsidRPr="0072055D">
        <w:t>If you</w:t>
      </w:r>
      <w:r w:rsidR="0072055D" w:rsidRPr="0072055D">
        <w:t>’</w:t>
      </w:r>
      <w:r w:rsidR="001F28E6" w:rsidRPr="0072055D">
        <w:t xml:space="preserve">re not actively using the app on your mobile device or Lync on your computer, your status </w:t>
      </w:r>
      <w:r w:rsidR="005F2858">
        <w:t>appears</w:t>
      </w:r>
      <w:r w:rsidR="005F2858" w:rsidRPr="0072055D">
        <w:t xml:space="preserve"> </w:t>
      </w:r>
      <w:r w:rsidR="001F28E6" w:rsidRPr="0072055D">
        <w:t xml:space="preserve">as </w:t>
      </w:r>
      <w:r w:rsidR="001F28E6" w:rsidRPr="0072055D">
        <w:rPr>
          <w:b/>
          <w:bCs/>
        </w:rPr>
        <w:t>Inactive</w:t>
      </w:r>
      <w:r w:rsidR="001F28E6" w:rsidRPr="0072055D">
        <w:t>. If you have connectivity but haven</w:t>
      </w:r>
      <w:r w:rsidR="0072055D" w:rsidRPr="0072055D">
        <w:t>’</w:t>
      </w:r>
      <w:r w:rsidR="001F28E6" w:rsidRPr="0072055D">
        <w:t xml:space="preserve">t used the app for </w:t>
      </w:r>
      <w:r w:rsidRPr="0072055D">
        <w:t>10</w:t>
      </w:r>
      <w:r>
        <w:t> </w:t>
      </w:r>
      <w:r w:rsidR="001F28E6" w:rsidRPr="0072055D">
        <w:t>days, you</w:t>
      </w:r>
      <w:r w:rsidR="0072055D" w:rsidRPr="0072055D">
        <w:t>’</w:t>
      </w:r>
      <w:r w:rsidR="001F28E6" w:rsidRPr="0072055D">
        <w:t>re signed out.</w:t>
      </w:r>
    </w:p>
    <w:p w14:paraId="138200A9" w14:textId="624391C6" w:rsidR="001F28E6" w:rsidRPr="0072055D" w:rsidRDefault="001F28E6" w:rsidP="009F64E3">
      <w:pPr>
        <w:pStyle w:val="Heading2"/>
      </w:pPr>
      <w:r w:rsidRPr="0072055D">
        <w:lastRenderedPageBreak/>
        <w:t>Set a personal note</w:t>
      </w:r>
    </w:p>
    <w:p w14:paraId="7D600A04" w14:textId="5DB2AEBD" w:rsidR="001F28E6" w:rsidRPr="0072055D" w:rsidRDefault="00071ADB" w:rsidP="001F28E6">
      <w:pPr>
        <w:pStyle w:val="BodyCopy"/>
      </w:pPr>
      <w:r>
        <w:t>On</w:t>
      </w:r>
      <w:r w:rsidRPr="0072055D">
        <w:t xml:space="preserve"> </w:t>
      </w:r>
      <w:r w:rsidR="001F28E6" w:rsidRPr="0072055D">
        <w:t xml:space="preserve">the </w:t>
      </w:r>
      <w:proofErr w:type="gramStart"/>
      <w:r w:rsidR="001F28E6" w:rsidRPr="0072055D">
        <w:rPr>
          <w:b/>
          <w:bCs/>
        </w:rPr>
        <w:t>My</w:t>
      </w:r>
      <w:proofErr w:type="gramEnd"/>
      <w:r w:rsidR="001F28E6" w:rsidRPr="0072055D">
        <w:rPr>
          <w:b/>
          <w:bCs/>
        </w:rPr>
        <w:t xml:space="preserve"> info</w:t>
      </w:r>
      <w:r w:rsidR="001F28E6" w:rsidRPr="0072055D">
        <w:t xml:space="preserve"> screen, in the note area, type any kind of note you want. The note appears with your contact card. When you change your </w:t>
      </w:r>
      <w:r w:rsidR="001F28E6" w:rsidRPr="0072055D">
        <w:rPr>
          <w:b/>
          <w:bCs/>
        </w:rPr>
        <w:t>Automatic Replies</w:t>
      </w:r>
      <w:r w:rsidR="001F28E6" w:rsidRPr="0072055D">
        <w:t xml:space="preserve"> (Out of Office) settings in </w:t>
      </w:r>
      <w:r>
        <w:t xml:space="preserve">Microsoft </w:t>
      </w:r>
      <w:r w:rsidR="001F28E6" w:rsidRPr="0072055D">
        <w:t>Outlook, the note you type there also appears in the personal note area in Lync. This note stays in Lync until you cancel the note in Outlook or type a new note.</w:t>
      </w:r>
    </w:p>
    <w:p w14:paraId="686D2540" w14:textId="1C8EED38" w:rsidR="001F28E6" w:rsidRPr="0072055D" w:rsidRDefault="001F28E6" w:rsidP="00AF7819">
      <w:pPr>
        <w:pStyle w:val="Heading1"/>
      </w:pPr>
      <w:bookmarkStart w:id="4" w:name="_Contacts"/>
      <w:bookmarkEnd w:id="4"/>
      <w:r w:rsidRPr="0072055D">
        <w:t>Contacts</w:t>
      </w:r>
    </w:p>
    <w:p w14:paraId="3E3AF45F" w14:textId="3361101A" w:rsidR="001F28E6" w:rsidRPr="0072055D" w:rsidRDefault="001F28E6" w:rsidP="009F64E3">
      <w:pPr>
        <w:pStyle w:val="Heading2"/>
      </w:pPr>
      <w:r w:rsidRPr="0072055D">
        <w:t>Find a contact</w:t>
      </w:r>
    </w:p>
    <w:p w14:paraId="4F17AEF5" w14:textId="265779F2" w:rsidR="00AC57F3" w:rsidRDefault="00AC57F3" w:rsidP="001F28E6">
      <w:pPr>
        <w:pStyle w:val="BodyCopy"/>
      </w:pPr>
      <w:r>
        <w:rPr>
          <w:noProof/>
        </w:rPr>
        <w:drawing>
          <wp:anchor distT="0" distB="0" distL="114300" distR="114300" simplePos="0" relativeHeight="251722240" behindDoc="0" locked="0" layoutInCell="1" allowOverlap="1" wp14:anchorId="242FFDBD" wp14:editId="392D6BFF">
            <wp:simplePos x="0" y="0"/>
            <wp:positionH relativeFrom="column">
              <wp:posOffset>0</wp:posOffset>
            </wp:positionH>
            <wp:positionV relativeFrom="paragraph">
              <wp:posOffset>457835</wp:posOffset>
            </wp:positionV>
            <wp:extent cx="3016250" cy="965200"/>
            <wp:effectExtent l="0" t="0" r="0" b="635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16250" cy="965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28E6" w:rsidRPr="0072055D">
        <w:t xml:space="preserve">From the </w:t>
      </w:r>
      <w:r w:rsidR="001F28E6" w:rsidRPr="0072055D">
        <w:rPr>
          <w:b/>
          <w:bCs/>
        </w:rPr>
        <w:t>Contacts</w:t>
      </w:r>
      <w:r w:rsidR="001F28E6" w:rsidRPr="0072055D">
        <w:t xml:space="preserve"> screen, </w:t>
      </w:r>
      <w:r w:rsidR="00AF7819" w:rsidRPr="0072055D">
        <w:t xml:space="preserve">tap </w:t>
      </w:r>
      <w:proofErr w:type="gramStart"/>
      <w:r w:rsidR="00AF7819" w:rsidRPr="0072055D">
        <w:rPr>
          <w:b/>
        </w:rPr>
        <w:t>Search</w:t>
      </w:r>
      <w:r w:rsidR="00AF7819" w:rsidRPr="0072055D">
        <w:t xml:space="preserve"> </w:t>
      </w:r>
      <w:proofErr w:type="gramEnd"/>
      <w:r w:rsidR="00AF7819" w:rsidRPr="0072055D">
        <w:rPr>
          <w:noProof/>
        </w:rPr>
        <w:drawing>
          <wp:inline distT="0" distB="0" distL="0" distR="0" wp14:anchorId="1B3E14DD" wp14:editId="37B32BA4">
            <wp:extent cx="147955" cy="147955"/>
            <wp:effectExtent l="0" t="0" r="4445" b="4445"/>
            <wp:docPr id="226" name="Picture 226" descr="Ico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Icon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7955" cy="147955"/>
                    </a:xfrm>
                    <a:prstGeom prst="rect">
                      <a:avLst/>
                    </a:prstGeom>
                    <a:noFill/>
                    <a:ln>
                      <a:noFill/>
                    </a:ln>
                  </pic:spPr>
                </pic:pic>
              </a:graphicData>
            </a:graphic>
          </wp:inline>
        </w:drawing>
      </w:r>
      <w:r w:rsidR="001F28E6" w:rsidRPr="0072055D">
        <w:t xml:space="preserve">, and then start typing </w:t>
      </w:r>
      <w:r w:rsidR="00AF7819" w:rsidRPr="0072055D">
        <w:t xml:space="preserve">a name, phone number, direct </w:t>
      </w:r>
      <w:r w:rsidR="001F28E6" w:rsidRPr="0072055D">
        <w:t xml:space="preserve">extension, or email address in the search box. </w:t>
      </w:r>
    </w:p>
    <w:p w14:paraId="76BDBE78" w14:textId="13933C9A" w:rsidR="001F28E6" w:rsidRPr="0072055D" w:rsidRDefault="001F28E6" w:rsidP="001F28E6">
      <w:pPr>
        <w:pStyle w:val="BodyCopy"/>
      </w:pPr>
      <w:r w:rsidRPr="0072055D">
        <w:t xml:space="preserve">The results are </w:t>
      </w:r>
      <w:r w:rsidR="00AF7819" w:rsidRPr="0072055D">
        <w:t>displayed</w:t>
      </w:r>
      <w:r w:rsidRPr="0072055D">
        <w:t xml:space="preserve"> below the box. </w:t>
      </w:r>
      <w:r w:rsidR="00E2582B">
        <w:t>If</w:t>
      </w:r>
      <w:r w:rsidR="00E2582B" w:rsidRPr="0072055D">
        <w:t xml:space="preserve"> </w:t>
      </w:r>
      <w:r w:rsidRPr="0072055D">
        <w:rPr>
          <w:b/>
          <w:bCs/>
        </w:rPr>
        <w:t>Phonebook Integration</w:t>
      </w:r>
      <w:r w:rsidRPr="0072055D">
        <w:t xml:space="preserve"> is set to </w:t>
      </w:r>
      <w:r w:rsidRPr="0072055D">
        <w:rPr>
          <w:b/>
          <w:bCs/>
        </w:rPr>
        <w:t>ON</w:t>
      </w:r>
      <w:r w:rsidRPr="0072055D">
        <w:t xml:space="preserve">, when you search for a contact, the search results will also find contacts on your mobile phone. You can go to </w:t>
      </w:r>
      <w:r w:rsidRPr="0072055D">
        <w:rPr>
          <w:b/>
          <w:bCs/>
        </w:rPr>
        <w:t>settings</w:t>
      </w:r>
      <w:r w:rsidRPr="0072055D">
        <w:t xml:space="preserve"> and set the </w:t>
      </w:r>
      <w:r w:rsidRPr="0072055D">
        <w:rPr>
          <w:b/>
          <w:bCs/>
        </w:rPr>
        <w:t>Phonebook Integration</w:t>
      </w:r>
      <w:r w:rsidRPr="0072055D">
        <w:t xml:space="preserve"> setting to on or off.</w:t>
      </w:r>
    </w:p>
    <w:p w14:paraId="6840F941" w14:textId="349D4EBD" w:rsidR="001F28E6" w:rsidRPr="0072055D" w:rsidRDefault="001F28E6" w:rsidP="009F64E3">
      <w:pPr>
        <w:pStyle w:val="Heading2"/>
      </w:pPr>
      <w:r w:rsidRPr="0072055D">
        <w:t>View your Contacts list</w:t>
      </w:r>
    </w:p>
    <w:p w14:paraId="1FA70F9A" w14:textId="76E68B8D" w:rsidR="001F28E6" w:rsidRPr="0072055D" w:rsidRDefault="001F28E6" w:rsidP="001F28E6">
      <w:pPr>
        <w:pStyle w:val="BodyCopy"/>
      </w:pPr>
      <w:r w:rsidRPr="0072055D">
        <w:t xml:space="preserve">To view your Contacts list, go to the </w:t>
      </w:r>
      <w:r w:rsidRPr="0072055D">
        <w:rPr>
          <w:b/>
          <w:bCs/>
        </w:rPr>
        <w:t>Contacts</w:t>
      </w:r>
      <w:r w:rsidRPr="0072055D">
        <w:t xml:space="preserve"> screen, and then tap any of the groups to expand the group. The Contacts list in </w:t>
      </w:r>
      <w:r w:rsidR="00E2582B" w:rsidRPr="0072055D">
        <w:t>Lync</w:t>
      </w:r>
      <w:r w:rsidR="00E2582B">
        <w:t> </w:t>
      </w:r>
      <w:r w:rsidRPr="0072055D">
        <w:t xml:space="preserve">2013 on the desktop is the same as the one in the Lync app (the Recent </w:t>
      </w:r>
      <w:r w:rsidR="00E2582B">
        <w:t>C</w:t>
      </w:r>
      <w:r w:rsidR="00E2582B" w:rsidRPr="0072055D">
        <w:t xml:space="preserve">ontact </w:t>
      </w:r>
      <w:r w:rsidRPr="0072055D">
        <w:t>group isn</w:t>
      </w:r>
      <w:r w:rsidR="0072055D" w:rsidRPr="0072055D">
        <w:t>’</w:t>
      </w:r>
      <w:r w:rsidRPr="0072055D">
        <w:t>t available on your mobile device). If you have to make changes to your Contacts list, you</w:t>
      </w:r>
      <w:r w:rsidR="0072055D" w:rsidRPr="0072055D">
        <w:t>’</w:t>
      </w:r>
      <w:r w:rsidRPr="0072055D">
        <w:t>ll need to do it from Lync running on your desktop. You can only view your Contacts list from the Lync for Windows Phone app, not make changes to it from the app.</w:t>
      </w:r>
    </w:p>
    <w:p w14:paraId="670E4A61" w14:textId="0B5781ED" w:rsidR="001F28E6" w:rsidRPr="0072055D" w:rsidRDefault="001F28E6" w:rsidP="009F64E3">
      <w:pPr>
        <w:pStyle w:val="Heading2"/>
      </w:pPr>
      <w:r w:rsidRPr="0072055D">
        <w:t>View someone</w:t>
      </w:r>
      <w:r w:rsidR="0072055D" w:rsidRPr="0072055D">
        <w:t>’</w:t>
      </w:r>
      <w:r w:rsidRPr="0072055D">
        <w:t>s contact card</w:t>
      </w:r>
    </w:p>
    <w:p w14:paraId="2A48575D" w14:textId="6EA28736" w:rsidR="001F28E6" w:rsidRPr="0072055D" w:rsidRDefault="001F28E6" w:rsidP="001F28E6">
      <w:pPr>
        <w:pStyle w:val="BodyCopy"/>
      </w:pPr>
      <w:r w:rsidRPr="0072055D">
        <w:t>The contact card displays status, personal note, and office location about people and provides several ways to communicate with someone. For example, you can send an instant message, start an audio or video, or send an email message directly from someone</w:t>
      </w:r>
      <w:r w:rsidR="0072055D" w:rsidRPr="0072055D">
        <w:t>’</w:t>
      </w:r>
      <w:r w:rsidRPr="0072055D">
        <w:t>s contact card. Find the contact in your Contacts list</w:t>
      </w:r>
      <w:r w:rsidR="005F2858">
        <w:t>,</w:t>
      </w:r>
      <w:r w:rsidRPr="0072055D">
        <w:t xml:space="preserve"> or start typing a person</w:t>
      </w:r>
      <w:r w:rsidR="0072055D" w:rsidRPr="0072055D">
        <w:t>’</w:t>
      </w:r>
      <w:r w:rsidRPr="0072055D">
        <w:t>s name in the search box. When you find the contact you</w:t>
      </w:r>
      <w:r w:rsidR="0072055D" w:rsidRPr="0072055D">
        <w:t>’</w:t>
      </w:r>
      <w:r w:rsidRPr="0072055D">
        <w:t>re looking for, tap the person</w:t>
      </w:r>
      <w:r w:rsidR="0072055D" w:rsidRPr="0072055D">
        <w:t>’</w:t>
      </w:r>
      <w:r w:rsidRPr="0072055D">
        <w:t xml:space="preserve">s name, and then tap the </w:t>
      </w:r>
      <w:r w:rsidRPr="0072055D">
        <w:rPr>
          <w:b/>
          <w:bCs/>
        </w:rPr>
        <w:t>Contact card</w:t>
      </w:r>
      <w:r w:rsidRPr="0072055D">
        <w:t xml:space="preserve"> icon.</w:t>
      </w:r>
    </w:p>
    <w:p w14:paraId="344C4262" w14:textId="414EBDD8" w:rsidR="001F28E6" w:rsidRPr="0072055D" w:rsidRDefault="001F28E6" w:rsidP="00267F59">
      <w:pPr>
        <w:pStyle w:val="Heading1"/>
      </w:pPr>
      <w:bookmarkStart w:id="5" w:name="_Conversations"/>
      <w:bookmarkEnd w:id="5"/>
      <w:r w:rsidRPr="0072055D">
        <w:lastRenderedPageBreak/>
        <w:t>Conversation</w:t>
      </w:r>
      <w:r w:rsidR="00267F59" w:rsidRPr="0072055D">
        <w:t>s</w:t>
      </w:r>
    </w:p>
    <w:p w14:paraId="6C9B7AE5" w14:textId="7565BC43" w:rsidR="001F28E6" w:rsidRPr="0072055D" w:rsidRDefault="009F64E3" w:rsidP="009F64E3">
      <w:pPr>
        <w:pStyle w:val="Heading2"/>
      </w:pPr>
      <w:r>
        <w:drawing>
          <wp:anchor distT="0" distB="0" distL="114300" distR="114300" simplePos="0" relativeHeight="251746816" behindDoc="1" locked="0" layoutInCell="1" allowOverlap="1" wp14:anchorId="1DE68761" wp14:editId="0FBBBE02">
            <wp:simplePos x="0" y="0"/>
            <wp:positionH relativeFrom="column">
              <wp:posOffset>4760595</wp:posOffset>
            </wp:positionH>
            <wp:positionV relativeFrom="paragraph">
              <wp:posOffset>227965</wp:posOffset>
            </wp:positionV>
            <wp:extent cx="1517015" cy="2165350"/>
            <wp:effectExtent l="0" t="0" r="6985" b="6350"/>
            <wp:wrapTight wrapText="bothSides">
              <wp:wrapPolygon edited="0">
                <wp:start x="0" y="0"/>
                <wp:lineTo x="0" y="21473"/>
                <wp:lineTo x="21428" y="21473"/>
                <wp:lineTo x="2142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17015" cy="216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1F28E6" w:rsidRPr="0072055D">
        <w:t>Starting a conversation</w:t>
      </w:r>
    </w:p>
    <w:p w14:paraId="17EF87B2" w14:textId="770384E8" w:rsidR="004D6638" w:rsidRDefault="001F28E6" w:rsidP="001F28E6">
      <w:pPr>
        <w:pStyle w:val="BodyCopy"/>
      </w:pPr>
      <w:r w:rsidRPr="0072055D">
        <w:t>From Lync, you can st</w:t>
      </w:r>
      <w:r w:rsidRPr="004D6638">
        <w:t>a</w:t>
      </w:r>
      <w:r w:rsidRPr="0072055D">
        <w:t xml:space="preserve">rt a chat (IM), a </w:t>
      </w:r>
      <w:r w:rsidR="005F2858">
        <w:t xml:space="preserve">voice </w:t>
      </w:r>
      <w:r w:rsidRPr="0072055D">
        <w:t>call</w:t>
      </w:r>
      <w:r w:rsidR="005F2858">
        <w:t>,</w:t>
      </w:r>
      <w:r w:rsidRPr="0072055D">
        <w:t xml:space="preserve"> or a video call with a single tap on a contact</w:t>
      </w:r>
      <w:r w:rsidR="005F2858">
        <w:t>’s</w:t>
      </w:r>
      <w:r w:rsidRPr="0072055D">
        <w:t xml:space="preserve"> name. </w:t>
      </w:r>
    </w:p>
    <w:p w14:paraId="25650212" w14:textId="514E78F1" w:rsidR="004D6638" w:rsidRDefault="00FC31D1" w:rsidP="00504BB5">
      <w:pPr>
        <w:pStyle w:val="BulletsWSG"/>
      </w:pPr>
      <w:r w:rsidRPr="004D6638">
        <w:t xml:space="preserve">Type your message, and then tap the </w:t>
      </w:r>
      <w:r w:rsidRPr="004D6638">
        <w:rPr>
          <w:b/>
          <w:bCs/>
        </w:rPr>
        <w:t>Send</w:t>
      </w:r>
      <w:r w:rsidRPr="004D6638">
        <w:t xml:space="preserve"> icon.</w:t>
      </w:r>
    </w:p>
    <w:p w14:paraId="3F206E29" w14:textId="77777777" w:rsidR="00504BB5" w:rsidRDefault="001F28E6" w:rsidP="00504BB5">
      <w:pPr>
        <w:pStyle w:val="BulletsWSG"/>
      </w:pPr>
      <w:r w:rsidRPr="0072055D">
        <w:t xml:space="preserve">You can also add audio or video to an existing IM conversation by tapping the </w:t>
      </w:r>
      <w:r w:rsidRPr="0072055D">
        <w:rPr>
          <w:b/>
          <w:bCs/>
        </w:rPr>
        <w:t>call</w:t>
      </w:r>
      <w:r w:rsidRPr="0072055D">
        <w:t xml:space="preserve"> or </w:t>
      </w:r>
      <w:r w:rsidRPr="0072055D">
        <w:rPr>
          <w:b/>
          <w:bCs/>
        </w:rPr>
        <w:t>video</w:t>
      </w:r>
      <w:r w:rsidRPr="0072055D">
        <w:t xml:space="preserve"> icon on the app bar.</w:t>
      </w:r>
      <w:r w:rsidR="004D6638">
        <w:t xml:space="preserve"> </w:t>
      </w:r>
    </w:p>
    <w:p w14:paraId="16ED0610" w14:textId="5A2F01EB" w:rsidR="001F28E6" w:rsidRPr="0072055D" w:rsidRDefault="001F28E6" w:rsidP="00504BB5">
      <w:pPr>
        <w:pStyle w:val="BulletsWSG"/>
      </w:pPr>
      <w:r w:rsidRPr="0072055D">
        <w:t xml:space="preserve">To call someone </w:t>
      </w:r>
      <w:r w:rsidR="005F2858">
        <w:t>at</w:t>
      </w:r>
      <w:r w:rsidR="005F2858" w:rsidRPr="0072055D">
        <w:t xml:space="preserve"> </w:t>
      </w:r>
      <w:r w:rsidRPr="0072055D">
        <w:t xml:space="preserve">their work or mobile number, tap their contact name, and then tap the </w:t>
      </w:r>
      <w:r w:rsidRPr="0072055D">
        <w:rPr>
          <w:b/>
          <w:bCs/>
        </w:rPr>
        <w:t>Contact card</w:t>
      </w:r>
      <w:r w:rsidRPr="0072055D">
        <w:t xml:space="preserve"> icon. Select the number you</w:t>
      </w:r>
      <w:r w:rsidR="0072055D" w:rsidRPr="0072055D">
        <w:t>’</w:t>
      </w:r>
      <w:r w:rsidRPr="0072055D">
        <w:t>d like to call.</w:t>
      </w:r>
    </w:p>
    <w:p w14:paraId="1E0E5DB2" w14:textId="7FC67AA6" w:rsidR="001F28E6" w:rsidRPr="0072055D" w:rsidRDefault="001F28E6" w:rsidP="001F28E6">
      <w:pPr>
        <w:pStyle w:val="BodyCopy"/>
      </w:pPr>
      <w:r w:rsidRPr="0072055D">
        <w:rPr>
          <w:b/>
          <w:bCs/>
        </w:rPr>
        <w:t>Joining a conversation</w:t>
      </w:r>
    </w:p>
    <w:p w14:paraId="282D2CE3" w14:textId="3FA6E019" w:rsidR="001F28E6" w:rsidRPr="0072055D" w:rsidRDefault="001F28E6" w:rsidP="00E14121">
      <w:pPr>
        <w:pStyle w:val="BodyCopy"/>
        <w:numPr>
          <w:ilvl w:val="0"/>
          <w:numId w:val="4"/>
        </w:numPr>
      </w:pPr>
      <w:r w:rsidRPr="0072055D">
        <w:rPr>
          <w:b/>
          <w:bCs/>
        </w:rPr>
        <w:t>IM</w:t>
      </w:r>
      <w:r w:rsidR="005F2858">
        <w:rPr>
          <w:b/>
          <w:bCs/>
        </w:rPr>
        <w:t>.</w:t>
      </w:r>
      <w:r w:rsidR="005F2858" w:rsidRPr="0072055D">
        <w:t xml:space="preserve"> </w:t>
      </w:r>
      <w:r w:rsidRPr="0072055D">
        <w:t>When someone sends you an instant message and you</w:t>
      </w:r>
      <w:r w:rsidR="0072055D" w:rsidRPr="0072055D">
        <w:t>’</w:t>
      </w:r>
      <w:r w:rsidRPr="0072055D">
        <w:t>re in Lync, a notification appears at the top of the screen. To accept the invitation, tap the notification. If you receive an instant message while your phone is locked or Lync is running in the background, a native Window</w:t>
      </w:r>
      <w:r w:rsidR="005F2858">
        <w:t>s</w:t>
      </w:r>
      <w:r w:rsidRPr="0072055D">
        <w:t xml:space="preserve"> Phone notification appears indicating </w:t>
      </w:r>
      <w:r w:rsidR="005F2858">
        <w:t xml:space="preserve">that </w:t>
      </w:r>
      <w:r w:rsidRPr="0072055D">
        <w:t xml:space="preserve">you have a new </w:t>
      </w:r>
      <w:r w:rsidR="005F2858">
        <w:t>instant message</w:t>
      </w:r>
      <w:r w:rsidRPr="0072055D">
        <w:t>. To accept the invitation, tap the notification. To ignore the invitation</w:t>
      </w:r>
      <w:r w:rsidR="005F2858">
        <w:t>,</w:t>
      </w:r>
      <w:r w:rsidRPr="0072055D">
        <w:t xml:space="preserve"> just let the notification time out.</w:t>
      </w:r>
    </w:p>
    <w:p w14:paraId="681FD548" w14:textId="7631C25D" w:rsidR="001F28E6" w:rsidRPr="0072055D" w:rsidRDefault="001F28E6" w:rsidP="00E14121">
      <w:pPr>
        <w:pStyle w:val="BodyCopy"/>
        <w:numPr>
          <w:ilvl w:val="0"/>
          <w:numId w:val="4"/>
        </w:numPr>
      </w:pPr>
      <w:r w:rsidRPr="0072055D">
        <w:rPr>
          <w:b/>
          <w:bCs/>
        </w:rPr>
        <w:t>Audio</w:t>
      </w:r>
      <w:r w:rsidR="005F2858">
        <w:rPr>
          <w:b/>
          <w:bCs/>
        </w:rPr>
        <w:t>.</w:t>
      </w:r>
      <w:r w:rsidR="005F2858" w:rsidRPr="0072055D">
        <w:t xml:space="preserve"> </w:t>
      </w:r>
      <w:r w:rsidRPr="0072055D">
        <w:t>When you get a Lync call</w:t>
      </w:r>
      <w:r w:rsidR="005F2858">
        <w:t>,</w:t>
      </w:r>
      <w:r w:rsidRPr="0072055D">
        <w:t xml:space="preserve"> it look</w:t>
      </w:r>
      <w:r w:rsidR="005F2858">
        <w:t>s</w:t>
      </w:r>
      <w:r w:rsidRPr="0072055D">
        <w:t xml:space="preserve"> the same as any other call you get on your Windows Phone. The only difference is that when you get the call, the ringtone will be the default Lync ringtone (this ringtone can</w:t>
      </w:r>
      <w:r w:rsidR="0072055D" w:rsidRPr="0072055D">
        <w:t>’</w:t>
      </w:r>
      <w:r w:rsidRPr="0072055D">
        <w:t>t be changed), and the incoming call screen will have a Lync logo on the left.</w:t>
      </w:r>
    </w:p>
    <w:p w14:paraId="28461CAD" w14:textId="4A3626C0" w:rsidR="001F28E6" w:rsidRPr="0072055D" w:rsidRDefault="001F28E6" w:rsidP="00E14121">
      <w:pPr>
        <w:pStyle w:val="BodyCopy"/>
        <w:numPr>
          <w:ilvl w:val="0"/>
          <w:numId w:val="4"/>
        </w:numPr>
      </w:pPr>
      <w:r w:rsidRPr="0072055D">
        <w:rPr>
          <w:b/>
          <w:bCs/>
        </w:rPr>
        <w:t>Video</w:t>
      </w:r>
      <w:r w:rsidR="005F2858">
        <w:rPr>
          <w:b/>
          <w:bCs/>
        </w:rPr>
        <w:t>.</w:t>
      </w:r>
      <w:r w:rsidR="005F2858" w:rsidRPr="0072055D">
        <w:t xml:space="preserve"> </w:t>
      </w:r>
      <w:r w:rsidRPr="0072055D">
        <w:t xml:space="preserve">When you receive a Lync video call, tap </w:t>
      </w:r>
      <w:r w:rsidRPr="0072055D">
        <w:rPr>
          <w:b/>
          <w:bCs/>
        </w:rPr>
        <w:t>video</w:t>
      </w:r>
      <w:r w:rsidRPr="0072055D">
        <w:t xml:space="preserve"> to accept an incoming audio </w:t>
      </w:r>
      <w:r w:rsidR="005F2858">
        <w:t>or</w:t>
      </w:r>
      <w:r w:rsidR="005F2858" w:rsidRPr="0072055D">
        <w:t xml:space="preserve"> </w:t>
      </w:r>
      <w:r w:rsidRPr="0072055D">
        <w:t>video call</w:t>
      </w:r>
      <w:r w:rsidR="005F2858">
        <w:t>,</w:t>
      </w:r>
      <w:r w:rsidRPr="0072055D">
        <w:t xml:space="preserve"> or tap </w:t>
      </w:r>
      <w:r w:rsidRPr="0072055D">
        <w:rPr>
          <w:b/>
          <w:bCs/>
        </w:rPr>
        <w:t>audio</w:t>
      </w:r>
      <w:r w:rsidRPr="0072055D">
        <w:t xml:space="preserve"> to accept an audio</w:t>
      </w:r>
      <w:r w:rsidR="005F2858">
        <w:t>-only</w:t>
      </w:r>
      <w:r w:rsidRPr="0072055D">
        <w:t xml:space="preserve"> call.</w:t>
      </w:r>
    </w:p>
    <w:p w14:paraId="24C6D372" w14:textId="77777777" w:rsidR="001F28E6" w:rsidRPr="0072055D" w:rsidRDefault="001F28E6" w:rsidP="009F64E3">
      <w:pPr>
        <w:pStyle w:val="Heading2"/>
      </w:pPr>
      <w:r w:rsidRPr="0072055D">
        <w:t>Switch between conversations</w:t>
      </w:r>
    </w:p>
    <w:p w14:paraId="7AAA7189" w14:textId="05879961" w:rsidR="001F28E6" w:rsidRPr="0072055D" w:rsidRDefault="001F28E6" w:rsidP="001F28E6">
      <w:pPr>
        <w:pStyle w:val="BodyCopy"/>
      </w:pPr>
      <w:r w:rsidRPr="0072055D">
        <w:t>To switch between conversation</w:t>
      </w:r>
      <w:r w:rsidR="005F2858">
        <w:t>s</w:t>
      </w:r>
      <w:r w:rsidRPr="0072055D">
        <w:t xml:space="preserve">, at the bottom, tap </w:t>
      </w:r>
      <w:proofErr w:type="gramStart"/>
      <w:r w:rsidR="00267F59" w:rsidRPr="0072055D">
        <w:rPr>
          <w:b/>
        </w:rPr>
        <w:t>More</w:t>
      </w:r>
      <w:r w:rsidR="00267F59" w:rsidRPr="0072055D">
        <w:t xml:space="preserve"> </w:t>
      </w:r>
      <w:proofErr w:type="gramEnd"/>
      <w:r w:rsidR="00267F59" w:rsidRPr="0072055D">
        <w:rPr>
          <w:noProof/>
        </w:rPr>
        <w:drawing>
          <wp:inline distT="0" distB="0" distL="0" distR="0" wp14:anchorId="2C717BB1" wp14:editId="18A30F84">
            <wp:extent cx="116205" cy="116205"/>
            <wp:effectExtent l="0" t="0" r="0" b="0"/>
            <wp:docPr id="229" name="Picture 229" descr="Ic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con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6205" cy="116205"/>
                    </a:xfrm>
                    <a:prstGeom prst="rect">
                      <a:avLst/>
                    </a:prstGeom>
                    <a:noFill/>
                    <a:ln>
                      <a:noFill/>
                    </a:ln>
                  </pic:spPr>
                </pic:pic>
              </a:graphicData>
            </a:graphic>
          </wp:inline>
        </w:drawing>
      </w:r>
      <w:r w:rsidRPr="0072055D">
        <w:t xml:space="preserve">, and then tap </w:t>
      </w:r>
      <w:r w:rsidRPr="0072055D">
        <w:rPr>
          <w:b/>
          <w:bCs/>
        </w:rPr>
        <w:t>view conversations</w:t>
      </w:r>
      <w:r w:rsidRPr="0072055D">
        <w:t xml:space="preserve">. From the </w:t>
      </w:r>
      <w:r w:rsidRPr="0072055D">
        <w:rPr>
          <w:b/>
          <w:bCs/>
        </w:rPr>
        <w:t>Conversions</w:t>
      </w:r>
      <w:r w:rsidRPr="0072055D">
        <w:t xml:space="preserve"> screen, tap the conversation you want to see.</w:t>
      </w:r>
    </w:p>
    <w:p w14:paraId="77D28CA7" w14:textId="011BBBFF" w:rsidR="001F28E6" w:rsidRPr="0072055D" w:rsidRDefault="001F28E6" w:rsidP="009F64E3">
      <w:pPr>
        <w:pStyle w:val="Heading2"/>
      </w:pPr>
      <w:r w:rsidRPr="0072055D">
        <w:t>Find recent or missed conversations</w:t>
      </w:r>
    </w:p>
    <w:p w14:paraId="636AD47B" w14:textId="198D9794" w:rsidR="001F28E6" w:rsidRPr="0072055D" w:rsidRDefault="00F64C9B" w:rsidP="001F28E6">
      <w:pPr>
        <w:pStyle w:val="BodyCopy"/>
      </w:pPr>
      <w:r w:rsidRPr="0072055D">
        <w:rPr>
          <w:noProof/>
        </w:rPr>
        <w:drawing>
          <wp:anchor distT="0" distB="0" distL="114300" distR="114300" simplePos="0" relativeHeight="251588096" behindDoc="0" locked="0" layoutInCell="1" allowOverlap="1" wp14:anchorId="4297091A" wp14:editId="62C2DBE0">
            <wp:simplePos x="0" y="0"/>
            <wp:positionH relativeFrom="column">
              <wp:posOffset>4670425</wp:posOffset>
            </wp:positionH>
            <wp:positionV relativeFrom="paragraph">
              <wp:posOffset>45720</wp:posOffset>
            </wp:positionV>
            <wp:extent cx="1745615" cy="1188720"/>
            <wp:effectExtent l="19050" t="19050" r="26035" b="11430"/>
            <wp:wrapThrough wrapText="bothSides">
              <wp:wrapPolygon edited="0">
                <wp:start x="-236" y="-346"/>
                <wp:lineTo x="-236" y="21462"/>
                <wp:lineTo x="21686" y="21462"/>
                <wp:lineTo x="21686" y="-346"/>
                <wp:lineTo x="-236" y="-346"/>
              </wp:wrapPolygon>
            </wp:wrapThrough>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23" cstate="print">
                      <a:extLst>
                        <a:ext uri="{28A0092B-C50C-407E-A947-70E740481C1C}">
                          <a14:useLocalDpi xmlns:a14="http://schemas.microsoft.com/office/drawing/2010/main" val="0"/>
                        </a:ext>
                      </a:extLst>
                    </a:blip>
                    <a:srcRect t="59105"/>
                    <a:stretch/>
                  </pic:blipFill>
                  <pic:spPr>
                    <a:xfrm>
                      <a:off x="0" y="0"/>
                      <a:ext cx="1745615" cy="1188720"/>
                    </a:xfrm>
                    <a:prstGeom prst="rect">
                      <a:avLst/>
                    </a:prstGeom>
                    <a:ln>
                      <a:solidFill>
                        <a:srgbClr val="008272"/>
                      </a:solidFill>
                    </a:ln>
                  </pic:spPr>
                </pic:pic>
              </a:graphicData>
            </a:graphic>
            <wp14:sizeRelH relativeFrom="margin">
              <wp14:pctWidth>0</wp14:pctWidth>
            </wp14:sizeRelH>
            <wp14:sizeRelV relativeFrom="margin">
              <wp14:pctHeight>0</wp14:pctHeight>
            </wp14:sizeRelV>
          </wp:anchor>
        </w:drawing>
      </w:r>
      <w:r w:rsidR="001F28E6" w:rsidRPr="0072055D">
        <w:t xml:space="preserve">To view a missed or recent conversation, go to the </w:t>
      </w:r>
      <w:r w:rsidR="001F28E6" w:rsidRPr="0072055D">
        <w:rPr>
          <w:b/>
          <w:bCs/>
        </w:rPr>
        <w:t>Conversations</w:t>
      </w:r>
      <w:r w:rsidR="001F28E6" w:rsidRPr="0072055D">
        <w:t xml:space="preserve"> screen. A list of recent and missed conversation</w:t>
      </w:r>
      <w:r w:rsidR="005F2858">
        <w:t>s</w:t>
      </w:r>
      <w:r w:rsidR="001F28E6" w:rsidRPr="0072055D">
        <w:t xml:space="preserve"> is displayed. Tap the conversation to reply.</w:t>
      </w:r>
    </w:p>
    <w:p w14:paraId="14666F98" w14:textId="2EEC3B06" w:rsidR="001F28E6" w:rsidRPr="0072055D" w:rsidRDefault="001F28E6" w:rsidP="001F28E6">
      <w:pPr>
        <w:pStyle w:val="BodyCopy"/>
      </w:pPr>
      <w:r w:rsidRPr="00E22B4C">
        <w:rPr>
          <w:rStyle w:val="NoteredemphasisWSGChar"/>
          <w:rFonts w:hint="eastAsia"/>
        </w:rPr>
        <w:t>Note:</w:t>
      </w:r>
      <w:r w:rsidR="0072055D" w:rsidRPr="0072055D">
        <w:t xml:space="preserve"> </w:t>
      </w:r>
      <w:r w:rsidRPr="0072055D">
        <w:rPr>
          <w:rStyle w:val="NoteWSGChar"/>
        </w:rPr>
        <w:t xml:space="preserve">The conversations history </w:t>
      </w:r>
      <w:r w:rsidR="005F2858">
        <w:rPr>
          <w:rStyle w:val="NoteWSGChar"/>
        </w:rPr>
        <w:t>i</w:t>
      </w:r>
      <w:r w:rsidR="005F2858" w:rsidRPr="0072055D">
        <w:rPr>
          <w:rStyle w:val="NoteWSGChar"/>
        </w:rPr>
        <w:t xml:space="preserve">n </w:t>
      </w:r>
      <w:r w:rsidRPr="0072055D">
        <w:rPr>
          <w:rStyle w:val="NoteWSGChar"/>
        </w:rPr>
        <w:t>Lync for Windows Phone is not synced with Exchange</w:t>
      </w:r>
      <w:r w:rsidR="00197B4F">
        <w:rPr>
          <w:rStyle w:val="NoteWSGChar"/>
        </w:rPr>
        <w:t xml:space="preserve"> Server</w:t>
      </w:r>
      <w:r w:rsidRPr="0072055D">
        <w:rPr>
          <w:rStyle w:val="NoteWSGChar"/>
        </w:rPr>
        <w:t xml:space="preserve">. This means that conversations that occur on your Lync mobile device will be displayed only </w:t>
      </w:r>
      <w:r w:rsidR="00197B4F">
        <w:rPr>
          <w:rStyle w:val="NoteWSGChar"/>
        </w:rPr>
        <w:t>i</w:t>
      </w:r>
      <w:r w:rsidR="00197B4F" w:rsidRPr="0072055D">
        <w:rPr>
          <w:rStyle w:val="NoteWSGChar"/>
        </w:rPr>
        <w:t xml:space="preserve">n </w:t>
      </w:r>
      <w:r w:rsidRPr="0072055D">
        <w:rPr>
          <w:rStyle w:val="NoteWSGChar"/>
        </w:rPr>
        <w:t>that device</w:t>
      </w:r>
      <w:r w:rsidR="0072055D" w:rsidRPr="0072055D">
        <w:rPr>
          <w:rStyle w:val="NoteWSGChar"/>
        </w:rPr>
        <w:t>’</w:t>
      </w:r>
      <w:r w:rsidRPr="0072055D">
        <w:rPr>
          <w:rStyle w:val="NoteWSGChar"/>
        </w:rPr>
        <w:t xml:space="preserve">s conversation history and nowhere else. Conversations that </w:t>
      </w:r>
      <w:r w:rsidR="00197B4F">
        <w:rPr>
          <w:rStyle w:val="NoteWSGChar"/>
        </w:rPr>
        <w:t>you</w:t>
      </w:r>
      <w:r w:rsidR="00197B4F" w:rsidRPr="0072055D">
        <w:rPr>
          <w:rStyle w:val="NoteWSGChar"/>
        </w:rPr>
        <w:t xml:space="preserve"> </w:t>
      </w:r>
      <w:r w:rsidRPr="0072055D">
        <w:rPr>
          <w:rStyle w:val="NoteWSGChar"/>
        </w:rPr>
        <w:t>accepted on other Lync clients don</w:t>
      </w:r>
      <w:r w:rsidR="0072055D" w:rsidRPr="0072055D">
        <w:rPr>
          <w:rStyle w:val="NoteWSGChar"/>
        </w:rPr>
        <w:t>’</w:t>
      </w:r>
      <w:r w:rsidRPr="0072055D">
        <w:rPr>
          <w:rStyle w:val="NoteWSGChar"/>
        </w:rPr>
        <w:t xml:space="preserve">t appear </w:t>
      </w:r>
      <w:r w:rsidR="00197B4F">
        <w:rPr>
          <w:rStyle w:val="NoteWSGChar"/>
        </w:rPr>
        <w:t>o</w:t>
      </w:r>
      <w:r w:rsidR="00197B4F" w:rsidRPr="0072055D">
        <w:rPr>
          <w:rStyle w:val="NoteWSGChar"/>
        </w:rPr>
        <w:t xml:space="preserve">n </w:t>
      </w:r>
      <w:r w:rsidRPr="0072055D">
        <w:rPr>
          <w:rStyle w:val="NoteWSGChar"/>
        </w:rPr>
        <w:t xml:space="preserve">the </w:t>
      </w:r>
      <w:r w:rsidRPr="00E22B4C">
        <w:rPr>
          <w:rStyle w:val="NoteWSGChar"/>
          <w:b/>
        </w:rPr>
        <w:t>Conversations</w:t>
      </w:r>
      <w:r w:rsidRPr="0072055D">
        <w:rPr>
          <w:rStyle w:val="NoteWSGChar"/>
        </w:rPr>
        <w:t xml:space="preserve"> screen.</w:t>
      </w:r>
    </w:p>
    <w:p w14:paraId="38D3C5D4" w14:textId="0AC0542D" w:rsidR="001F28E6" w:rsidRPr="0072055D" w:rsidRDefault="001F28E6" w:rsidP="009F64E3">
      <w:pPr>
        <w:pStyle w:val="Heading2"/>
      </w:pPr>
      <w:r w:rsidRPr="0072055D">
        <w:t>Delete a conversation</w:t>
      </w:r>
    </w:p>
    <w:p w14:paraId="2F5924EB" w14:textId="37BA41C6" w:rsidR="001F28E6" w:rsidRPr="0072055D" w:rsidRDefault="001F28E6" w:rsidP="001F28E6">
      <w:pPr>
        <w:pStyle w:val="BodyCopy"/>
      </w:pPr>
      <w:r w:rsidRPr="0072055D">
        <w:t xml:space="preserve">To delete a conversation from the </w:t>
      </w:r>
      <w:r w:rsidRPr="0072055D">
        <w:rPr>
          <w:b/>
          <w:bCs/>
        </w:rPr>
        <w:t>Conversations</w:t>
      </w:r>
      <w:r w:rsidRPr="0072055D">
        <w:t xml:space="preserve"> screen, tap and hold the conversation you want to delete</w:t>
      </w:r>
      <w:r w:rsidR="00197B4F">
        <w:t>.</w:t>
      </w:r>
      <w:r w:rsidR="00197B4F" w:rsidRPr="0072055D">
        <w:t xml:space="preserve"> </w:t>
      </w:r>
      <w:r w:rsidR="00197B4F">
        <w:t>W</w:t>
      </w:r>
      <w:r w:rsidRPr="0072055D">
        <w:t xml:space="preserve">hen you see the menu options, tap </w:t>
      </w:r>
      <w:r w:rsidRPr="0072055D">
        <w:rPr>
          <w:b/>
          <w:bCs/>
        </w:rPr>
        <w:t>delete conversation</w:t>
      </w:r>
      <w:r w:rsidRPr="0072055D">
        <w:t>.</w:t>
      </w:r>
    </w:p>
    <w:p w14:paraId="09EA091E" w14:textId="6B26E291" w:rsidR="001F28E6" w:rsidRPr="0072055D" w:rsidRDefault="001F28E6" w:rsidP="00F64C9B">
      <w:pPr>
        <w:pStyle w:val="Heading1"/>
      </w:pPr>
      <w:bookmarkStart w:id="6" w:name="_Meetings"/>
      <w:bookmarkEnd w:id="6"/>
      <w:r w:rsidRPr="0072055D">
        <w:lastRenderedPageBreak/>
        <w:t>Meeting</w:t>
      </w:r>
      <w:r w:rsidR="00F64C9B" w:rsidRPr="0072055D">
        <w:t>s</w:t>
      </w:r>
    </w:p>
    <w:p w14:paraId="726C6AC9" w14:textId="3E248BA5" w:rsidR="001F28E6" w:rsidRPr="0072055D" w:rsidRDefault="001F28E6" w:rsidP="009F64E3">
      <w:pPr>
        <w:pStyle w:val="Heading2"/>
      </w:pPr>
      <w:r w:rsidRPr="0072055D">
        <w:t>Join a Lync Meeting</w:t>
      </w:r>
    </w:p>
    <w:p w14:paraId="6F519414" w14:textId="01B2E8FD" w:rsidR="00146A49" w:rsidRDefault="009F64E3" w:rsidP="001F28E6">
      <w:pPr>
        <w:pStyle w:val="BodyCopy"/>
      </w:pPr>
      <w:r w:rsidRPr="0072055D">
        <w:rPr>
          <w:noProof/>
        </w:rPr>
        <w:drawing>
          <wp:anchor distT="0" distB="0" distL="114300" distR="114300" simplePos="0" relativeHeight="251709952" behindDoc="1" locked="0" layoutInCell="1" allowOverlap="1" wp14:anchorId="5A4BE496" wp14:editId="429040D2">
            <wp:simplePos x="0" y="0"/>
            <wp:positionH relativeFrom="column">
              <wp:posOffset>4667250</wp:posOffset>
            </wp:positionH>
            <wp:positionV relativeFrom="paragraph">
              <wp:posOffset>51435</wp:posOffset>
            </wp:positionV>
            <wp:extent cx="1651000" cy="2750820"/>
            <wp:effectExtent l="19050" t="19050" r="25400" b="11430"/>
            <wp:wrapTight wrapText="bothSides">
              <wp:wrapPolygon edited="0">
                <wp:start x="-249" y="-150"/>
                <wp:lineTo x="-249" y="21540"/>
                <wp:lineTo x="21683" y="21540"/>
                <wp:lineTo x="21683" y="-150"/>
                <wp:lineTo x="-249" y="-150"/>
              </wp:wrapPolygon>
            </wp:wrapTight>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51000" cy="2750820"/>
                    </a:xfrm>
                    <a:prstGeom prst="rect">
                      <a:avLst/>
                    </a:prstGeom>
                    <a:ln>
                      <a:solidFill>
                        <a:srgbClr val="008272"/>
                      </a:solidFill>
                    </a:ln>
                  </pic:spPr>
                </pic:pic>
              </a:graphicData>
            </a:graphic>
            <wp14:sizeRelH relativeFrom="page">
              <wp14:pctWidth>0</wp14:pctWidth>
            </wp14:sizeRelH>
            <wp14:sizeRelV relativeFrom="page">
              <wp14:pctHeight>0</wp14:pctHeight>
            </wp14:sizeRelV>
          </wp:anchor>
        </w:drawing>
      </w:r>
      <w:r w:rsidR="004D6638" w:rsidRPr="0072055D">
        <w:rPr>
          <w:noProof/>
        </w:rPr>
        <w:drawing>
          <wp:anchor distT="0" distB="0" distL="114300" distR="114300" simplePos="0" relativeHeight="251633152" behindDoc="0" locked="0" layoutInCell="1" allowOverlap="1" wp14:anchorId="43E6B7DD" wp14:editId="47A0DD5E">
            <wp:simplePos x="0" y="0"/>
            <wp:positionH relativeFrom="column">
              <wp:posOffset>620395</wp:posOffset>
            </wp:positionH>
            <wp:positionV relativeFrom="paragraph">
              <wp:posOffset>480060</wp:posOffset>
            </wp:positionV>
            <wp:extent cx="2414905" cy="409575"/>
            <wp:effectExtent l="0" t="0" r="4445" b="9525"/>
            <wp:wrapTopAndBottom/>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rotWithShape="1">
                    <a:blip r:embed="rId25" cstate="print">
                      <a:extLst>
                        <a:ext uri="{28A0092B-C50C-407E-A947-70E740481C1C}">
                          <a14:useLocalDpi xmlns:a14="http://schemas.microsoft.com/office/drawing/2010/main" val="0"/>
                        </a:ext>
                      </a:extLst>
                    </a:blip>
                    <a:srcRect t="28910" b="60914"/>
                    <a:stretch/>
                  </pic:blipFill>
                  <pic:spPr>
                    <a:xfrm>
                      <a:off x="0" y="0"/>
                      <a:ext cx="241490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1F28E6" w:rsidRPr="0072055D">
        <w:t xml:space="preserve">To join a Lync Meeting, from the </w:t>
      </w:r>
      <w:r w:rsidR="001F28E6" w:rsidRPr="0072055D">
        <w:rPr>
          <w:b/>
          <w:bCs/>
        </w:rPr>
        <w:t>Meetings</w:t>
      </w:r>
      <w:r w:rsidR="001F28E6" w:rsidRPr="0072055D">
        <w:t xml:space="preserve"> screen, select the meeting you want to join, and then tap </w:t>
      </w:r>
      <w:r w:rsidR="001F28E6" w:rsidRPr="0072055D">
        <w:rPr>
          <w:b/>
          <w:bCs/>
        </w:rPr>
        <w:t xml:space="preserve">Join Meeting </w:t>
      </w:r>
      <w:r w:rsidR="001F28E6" w:rsidRPr="0072055D">
        <w:t xml:space="preserve">or the meeting hyperlink. </w:t>
      </w:r>
    </w:p>
    <w:p w14:paraId="44498546" w14:textId="08BAC4C7" w:rsidR="001F28E6" w:rsidRPr="0072055D" w:rsidRDefault="001F28E6" w:rsidP="001F28E6">
      <w:pPr>
        <w:pStyle w:val="BodyCopy"/>
      </w:pPr>
      <w:r w:rsidRPr="0072055D">
        <w:t xml:space="preserve">When you join a Lync Meeting using Lync for Windows Phone, you can only hear the meeting audio </w:t>
      </w:r>
      <w:proofErr w:type="gramStart"/>
      <w:r w:rsidRPr="0072055D">
        <w:t>a</w:t>
      </w:r>
      <w:proofErr w:type="gramEnd"/>
      <w:r w:rsidR="00146A49" w:rsidRPr="00146A49">
        <w:t xml:space="preserve"> </w:t>
      </w:r>
      <w:proofErr w:type="spellStart"/>
      <w:r w:rsidRPr="0072055D">
        <w:t>nd</w:t>
      </w:r>
      <w:proofErr w:type="spellEnd"/>
      <w:r w:rsidRPr="0072055D">
        <w:t xml:space="preserve"> see the video of other participants (if it</w:t>
      </w:r>
      <w:r w:rsidR="0072055D" w:rsidRPr="0072055D">
        <w:t>’</w:t>
      </w:r>
      <w:r w:rsidRPr="0072055D">
        <w:t>s being shown). You won</w:t>
      </w:r>
      <w:r w:rsidR="0072055D" w:rsidRPr="0072055D">
        <w:t>’</w:t>
      </w:r>
      <w:r w:rsidRPr="0072055D">
        <w:t>t be able to see any meeting content being shared.</w:t>
      </w:r>
    </w:p>
    <w:p w14:paraId="538AA9C4" w14:textId="2258AAC1" w:rsidR="001F28E6" w:rsidRPr="0072055D" w:rsidRDefault="001F28E6" w:rsidP="001F28E6">
      <w:pPr>
        <w:pStyle w:val="BodyCopy"/>
      </w:pPr>
      <w:r w:rsidRPr="0072055D">
        <w:t>If you</w:t>
      </w:r>
      <w:r w:rsidR="0072055D" w:rsidRPr="0072055D">
        <w:t>’</w:t>
      </w:r>
      <w:r w:rsidRPr="0072055D">
        <w:t>ve joined a meeting from your mobile device, and then you join the same meeting from your desktop computer, you</w:t>
      </w:r>
      <w:r w:rsidR="0072055D" w:rsidRPr="0072055D">
        <w:t>’</w:t>
      </w:r>
      <w:r w:rsidRPr="0072055D">
        <w:t xml:space="preserve">ll stay connected to the meeting audio on your mobile phone and connect to the visual part of the meeting on your desktop computer. We recommend that you connect </w:t>
      </w:r>
      <w:r w:rsidR="00197B4F">
        <w:t xml:space="preserve">only </w:t>
      </w:r>
      <w:r w:rsidRPr="0072055D">
        <w:t>to the meeting audio and video on either your mobile device or your desktop computer.</w:t>
      </w:r>
    </w:p>
    <w:p w14:paraId="099FAE28" w14:textId="77777777" w:rsidR="001F28E6" w:rsidRPr="0072055D" w:rsidRDefault="001F28E6" w:rsidP="009F64E3">
      <w:pPr>
        <w:pStyle w:val="Heading2"/>
      </w:pPr>
      <w:r w:rsidRPr="0072055D">
        <w:t>Waiting in the meeting lobby</w:t>
      </w:r>
    </w:p>
    <w:p w14:paraId="4DE8E1DD" w14:textId="76D0EFF2" w:rsidR="001F28E6" w:rsidRPr="0072055D" w:rsidRDefault="001F28E6" w:rsidP="001F28E6">
      <w:pPr>
        <w:pStyle w:val="BodyCopy"/>
      </w:pPr>
      <w:r w:rsidRPr="0072055D">
        <w:t>The meeting lobby is an online waiting area. The meeting leader can control access to the meeting or admit someone who doesn</w:t>
      </w:r>
      <w:r w:rsidR="0072055D" w:rsidRPr="0072055D">
        <w:t>’</w:t>
      </w:r>
      <w:r w:rsidRPr="0072055D">
        <w:t>t have the correct meeting credentials. If the meeting leader has enabled the meeting lobby, you</w:t>
      </w:r>
      <w:r w:rsidR="0072055D" w:rsidRPr="0072055D">
        <w:t>’</w:t>
      </w:r>
      <w:r w:rsidRPr="0072055D">
        <w:t>ll need to wait until the meeting leader admits you to the meeting. If you</w:t>
      </w:r>
      <w:r w:rsidR="0072055D" w:rsidRPr="0072055D">
        <w:t>’</w:t>
      </w:r>
      <w:r w:rsidRPr="0072055D">
        <w:t>re waiting in the lobby, don</w:t>
      </w:r>
      <w:r w:rsidR="0072055D" w:rsidRPr="0072055D">
        <w:t>’</w:t>
      </w:r>
      <w:r w:rsidRPr="0072055D">
        <w:t>t move to another screen</w:t>
      </w:r>
      <w:r w:rsidR="00197B4F">
        <w:t>:</w:t>
      </w:r>
      <w:r w:rsidRPr="0072055D">
        <w:t xml:space="preserve"> </w:t>
      </w:r>
      <w:r w:rsidR="00197B4F">
        <w:t>Y</w:t>
      </w:r>
      <w:r w:rsidR="00197B4F" w:rsidRPr="0072055D">
        <w:t xml:space="preserve">our </w:t>
      </w:r>
      <w:r w:rsidRPr="0072055D">
        <w:t>request to join the meeting will be cancelled if you do.</w:t>
      </w:r>
    </w:p>
    <w:p w14:paraId="7A2DB100" w14:textId="77777777" w:rsidR="001F28E6" w:rsidRPr="0072055D" w:rsidRDefault="001F28E6" w:rsidP="009F64E3">
      <w:pPr>
        <w:pStyle w:val="Heading2"/>
      </w:pPr>
      <w:r w:rsidRPr="0072055D">
        <w:t>Run a Lync Meeting</w:t>
      </w:r>
    </w:p>
    <w:p w14:paraId="45EC4569" w14:textId="26209BFF" w:rsidR="001F28E6" w:rsidRPr="0072055D" w:rsidRDefault="001F28E6" w:rsidP="001F28E6">
      <w:pPr>
        <w:pStyle w:val="BodyCopy"/>
      </w:pPr>
      <w:r w:rsidRPr="0072055D">
        <w:t>To view and share Lync Meeting content, you</w:t>
      </w:r>
      <w:r w:rsidR="00197B4F">
        <w:t xml:space="preserve"> must</w:t>
      </w:r>
      <w:r w:rsidRPr="0072055D">
        <w:t xml:space="preserve"> connect to the meeting by using Lync on your desktop computer.</w:t>
      </w:r>
    </w:p>
    <w:p w14:paraId="142FA317" w14:textId="77777777" w:rsidR="001F28E6" w:rsidRPr="0072055D" w:rsidRDefault="001F28E6" w:rsidP="009F64E3">
      <w:pPr>
        <w:pStyle w:val="Heading2"/>
      </w:pPr>
      <w:r w:rsidRPr="0072055D">
        <w:t>What you can do in a Lync Meeting</w:t>
      </w:r>
    </w:p>
    <w:p w14:paraId="029069F3" w14:textId="35F55570" w:rsidR="001F28E6" w:rsidRPr="0072055D" w:rsidRDefault="001F28E6" w:rsidP="001F28E6">
      <w:pPr>
        <w:pStyle w:val="BodyCopy"/>
      </w:pPr>
      <w:r w:rsidRPr="0072055D">
        <w:t xml:space="preserve">Remember </w:t>
      </w:r>
      <w:r w:rsidR="00197B4F">
        <w:t xml:space="preserve">that </w:t>
      </w:r>
      <w:r w:rsidRPr="0072055D">
        <w:t>when you join an audio or video meeting on Lync for Windows Phone, you won</w:t>
      </w:r>
      <w:r w:rsidR="0072055D" w:rsidRPr="0072055D">
        <w:t>’</w:t>
      </w:r>
      <w:r w:rsidRPr="0072055D">
        <w:t>t be able to see the meeting content. When you</w:t>
      </w:r>
      <w:r w:rsidR="0072055D" w:rsidRPr="0072055D">
        <w:t>’</w:t>
      </w:r>
      <w:r w:rsidRPr="0072055D">
        <w:t>re in a call</w:t>
      </w:r>
      <w:r w:rsidR="00197B4F">
        <w:t>,</w:t>
      </w:r>
      <w:r w:rsidRPr="0072055D">
        <w:t xml:space="preserve"> tap</w:t>
      </w:r>
      <w:r w:rsidR="00197B4F">
        <w:t xml:space="preserve"> the</w:t>
      </w:r>
      <w:r w:rsidRPr="0072055D">
        <w:t>:</w:t>
      </w:r>
    </w:p>
    <w:p w14:paraId="793D326A" w14:textId="1FDB6854" w:rsidR="001F28E6" w:rsidRPr="0072055D" w:rsidRDefault="001F28E6" w:rsidP="00F64C9B">
      <w:pPr>
        <w:pStyle w:val="BulletsWSG"/>
      </w:pPr>
      <w:r w:rsidRPr="0072055D">
        <w:rPr>
          <w:b/>
          <w:bCs/>
        </w:rPr>
        <w:t>Mute</w:t>
      </w:r>
      <w:r w:rsidRPr="0072055D">
        <w:t xml:space="preserve"> icon to mute and unmute the call</w:t>
      </w:r>
    </w:p>
    <w:p w14:paraId="3BC413FB" w14:textId="3F3E32A9" w:rsidR="001F28E6" w:rsidRPr="0072055D" w:rsidRDefault="001F28E6" w:rsidP="00F64C9B">
      <w:pPr>
        <w:pStyle w:val="BulletsWSG"/>
      </w:pPr>
      <w:r w:rsidRPr="0072055D">
        <w:rPr>
          <w:b/>
          <w:bCs/>
        </w:rPr>
        <w:t>Hold</w:t>
      </w:r>
      <w:r w:rsidRPr="0072055D">
        <w:t xml:space="preserve"> icon to put the call on hold, and then tap the </w:t>
      </w:r>
      <w:r w:rsidRPr="0072055D">
        <w:rPr>
          <w:b/>
          <w:bCs/>
        </w:rPr>
        <w:t>Hold</w:t>
      </w:r>
      <w:r w:rsidRPr="0072055D">
        <w:t xml:space="preserve"> icon again to resume the call</w:t>
      </w:r>
    </w:p>
    <w:p w14:paraId="6C3F5E52" w14:textId="03478BA3" w:rsidR="001F28E6" w:rsidRPr="0072055D" w:rsidRDefault="001F28E6" w:rsidP="00F64C9B">
      <w:pPr>
        <w:pStyle w:val="BulletsWSG"/>
      </w:pPr>
      <w:r w:rsidRPr="0072055D">
        <w:rPr>
          <w:b/>
          <w:bCs/>
        </w:rPr>
        <w:t>Speaker</w:t>
      </w:r>
      <w:r w:rsidRPr="0072055D">
        <w:t xml:space="preserve"> icon to turn the speakerphone on and off</w:t>
      </w:r>
    </w:p>
    <w:p w14:paraId="56125D55" w14:textId="6AC49DF7" w:rsidR="001F28E6" w:rsidRPr="0072055D" w:rsidRDefault="001F28E6" w:rsidP="00F64C9B">
      <w:pPr>
        <w:pStyle w:val="BulletsWSG"/>
      </w:pPr>
      <w:r w:rsidRPr="0072055D">
        <w:rPr>
          <w:b/>
          <w:bCs/>
        </w:rPr>
        <w:t xml:space="preserve">Dial pad </w:t>
      </w:r>
      <w:r w:rsidRPr="0072055D">
        <w:t>icon to use the dial pad</w:t>
      </w:r>
    </w:p>
    <w:p w14:paraId="1993754D" w14:textId="13ECFDF4" w:rsidR="001F28E6" w:rsidRPr="0072055D" w:rsidRDefault="001F28E6" w:rsidP="00F64C9B">
      <w:pPr>
        <w:pStyle w:val="BulletsWSG"/>
      </w:pPr>
      <w:r w:rsidRPr="0072055D">
        <w:rPr>
          <w:b/>
          <w:bCs/>
        </w:rPr>
        <w:t xml:space="preserve">End call </w:t>
      </w:r>
      <w:r w:rsidRPr="0072055D">
        <w:t>icon to end the entire conversation</w:t>
      </w:r>
    </w:p>
    <w:p w14:paraId="4907C245" w14:textId="385674A9" w:rsidR="001F28E6" w:rsidRPr="0072055D" w:rsidRDefault="001F28E6" w:rsidP="00F64C9B">
      <w:pPr>
        <w:pStyle w:val="BulletsWSG"/>
      </w:pPr>
      <w:r w:rsidRPr="0072055D">
        <w:rPr>
          <w:b/>
          <w:bCs/>
        </w:rPr>
        <w:t>IM</w:t>
      </w:r>
      <w:r w:rsidRPr="0072055D">
        <w:t xml:space="preserve"> icon to view or send an </w:t>
      </w:r>
      <w:r w:rsidR="00197B4F">
        <w:t>instant message</w:t>
      </w:r>
      <w:r w:rsidR="00197B4F" w:rsidRPr="0072055D">
        <w:t xml:space="preserve"> </w:t>
      </w:r>
      <w:r w:rsidRPr="0072055D">
        <w:t xml:space="preserve">to people in the call, and then tap the </w:t>
      </w:r>
      <w:r w:rsidRPr="00E22B4C">
        <w:rPr>
          <w:b/>
        </w:rPr>
        <w:t>Phone</w:t>
      </w:r>
      <w:r w:rsidRPr="0072055D">
        <w:t xml:space="preserve"> icon to go back to the audio conversation</w:t>
      </w:r>
    </w:p>
    <w:p w14:paraId="49B4ACDA" w14:textId="73B88825" w:rsidR="001F28E6" w:rsidRPr="0072055D" w:rsidRDefault="001F28E6" w:rsidP="00F64C9B">
      <w:pPr>
        <w:pStyle w:val="BulletsWSG"/>
      </w:pPr>
      <w:r w:rsidRPr="0072055D">
        <w:rPr>
          <w:b/>
          <w:bCs/>
        </w:rPr>
        <w:t>Video</w:t>
      </w:r>
      <w:r w:rsidRPr="0072055D">
        <w:t xml:space="preserve"> icon to start your video</w:t>
      </w:r>
    </w:p>
    <w:p w14:paraId="33581497" w14:textId="094BF346" w:rsidR="001F28E6" w:rsidRPr="0072055D" w:rsidRDefault="00F64C9B" w:rsidP="001F28E6">
      <w:pPr>
        <w:pStyle w:val="BodyCopy"/>
      </w:pPr>
      <w:r w:rsidRPr="0072055D">
        <w:rPr>
          <w:b/>
          <w:bCs/>
          <w:noProof/>
        </w:rPr>
        <w:lastRenderedPageBreak/>
        <w:drawing>
          <wp:anchor distT="0" distB="0" distL="114300" distR="114300" simplePos="0" relativeHeight="251691008" behindDoc="0" locked="0" layoutInCell="1" allowOverlap="1" wp14:anchorId="7E4AE7F9" wp14:editId="1AB2270F">
            <wp:simplePos x="0" y="0"/>
            <wp:positionH relativeFrom="column">
              <wp:posOffset>4742180</wp:posOffset>
            </wp:positionH>
            <wp:positionV relativeFrom="paragraph">
              <wp:posOffset>1270</wp:posOffset>
            </wp:positionV>
            <wp:extent cx="1627505" cy="2672080"/>
            <wp:effectExtent l="0" t="0" r="0" b="0"/>
            <wp:wrapThrough wrapText="bothSides">
              <wp:wrapPolygon edited="0">
                <wp:start x="0" y="0"/>
                <wp:lineTo x="0" y="21405"/>
                <wp:lineTo x="21238" y="21405"/>
                <wp:lineTo x="21238" y="0"/>
                <wp:lineTo x="0" y="0"/>
              </wp:wrapPolygon>
            </wp:wrapThrough>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27505" cy="2672080"/>
                    </a:xfrm>
                    <a:prstGeom prst="rect">
                      <a:avLst/>
                    </a:prstGeom>
                    <a:noFill/>
                    <a:ln>
                      <a:noFill/>
                    </a:ln>
                  </pic:spPr>
                </pic:pic>
              </a:graphicData>
            </a:graphic>
            <wp14:sizeRelH relativeFrom="page">
              <wp14:pctWidth>0</wp14:pctWidth>
            </wp14:sizeRelH>
            <wp14:sizeRelV relativeFrom="page">
              <wp14:pctHeight>0</wp14:pctHeight>
            </wp14:sizeRelV>
          </wp:anchor>
        </w:drawing>
      </w:r>
      <w:r w:rsidR="001F28E6" w:rsidRPr="0072055D">
        <w:t>When you</w:t>
      </w:r>
      <w:r w:rsidR="0072055D" w:rsidRPr="0072055D">
        <w:t>’</w:t>
      </w:r>
      <w:r w:rsidR="001F28E6" w:rsidRPr="0072055D">
        <w:t xml:space="preserve">re in video call, tap the </w:t>
      </w:r>
      <w:r w:rsidR="001F28E6" w:rsidRPr="0072055D">
        <w:rPr>
          <w:b/>
          <w:bCs/>
        </w:rPr>
        <w:t>Video</w:t>
      </w:r>
      <w:r w:rsidR="001F28E6" w:rsidRPr="0072055D">
        <w:t xml:space="preserve"> icon, and then tap one of the following:</w:t>
      </w:r>
    </w:p>
    <w:p w14:paraId="551AC630" w14:textId="50DD8C30" w:rsidR="001F28E6" w:rsidRPr="0072055D" w:rsidRDefault="001F28E6" w:rsidP="00F64C9B">
      <w:pPr>
        <w:pStyle w:val="BulletsWSG"/>
      </w:pPr>
      <w:r w:rsidRPr="0072055D">
        <w:rPr>
          <w:b/>
          <w:bCs/>
        </w:rPr>
        <w:t xml:space="preserve">stop camera </w:t>
      </w:r>
      <w:r w:rsidRPr="0072055D">
        <w:t>to turn o</w:t>
      </w:r>
      <w:r w:rsidR="00E22B4C">
        <w:t>f</w:t>
      </w:r>
      <w:r w:rsidRPr="0072055D">
        <w:t>f your video but still see another person</w:t>
      </w:r>
      <w:r w:rsidR="0072055D" w:rsidRPr="0072055D">
        <w:t>’</w:t>
      </w:r>
      <w:r w:rsidRPr="0072055D">
        <w:t>s video</w:t>
      </w:r>
    </w:p>
    <w:p w14:paraId="7F31F766" w14:textId="6AF206F7" w:rsidR="001F28E6" w:rsidRPr="0072055D" w:rsidRDefault="001F28E6" w:rsidP="00F64C9B">
      <w:pPr>
        <w:pStyle w:val="BulletsWSG"/>
      </w:pPr>
      <w:r w:rsidRPr="0072055D">
        <w:rPr>
          <w:b/>
          <w:bCs/>
        </w:rPr>
        <w:t xml:space="preserve">switch camera </w:t>
      </w:r>
      <w:r w:rsidRPr="0072055D">
        <w:t>to switch from the front or back Windows Phone camera</w:t>
      </w:r>
    </w:p>
    <w:p w14:paraId="3AED0DB3" w14:textId="0451A87A" w:rsidR="001F28E6" w:rsidRPr="0072055D" w:rsidRDefault="001F28E6" w:rsidP="00F64C9B">
      <w:pPr>
        <w:pStyle w:val="BulletsWSG"/>
      </w:pPr>
      <w:r w:rsidRPr="0072055D">
        <w:rPr>
          <w:b/>
          <w:bCs/>
        </w:rPr>
        <w:t xml:space="preserve">leave video </w:t>
      </w:r>
      <w:r w:rsidRPr="0072055D">
        <w:t>to end everyone</w:t>
      </w:r>
      <w:r w:rsidR="0072055D" w:rsidRPr="0072055D">
        <w:t>’</w:t>
      </w:r>
      <w:r w:rsidRPr="0072055D">
        <w:t>s video for you only but still have audio</w:t>
      </w:r>
    </w:p>
    <w:p w14:paraId="3333596E" w14:textId="1BD978AC" w:rsidR="001F28E6" w:rsidRPr="0072055D" w:rsidRDefault="001F28E6" w:rsidP="001F28E6">
      <w:pPr>
        <w:pStyle w:val="BodyCopy"/>
      </w:pPr>
      <w:r w:rsidRPr="0072055D">
        <w:t xml:space="preserve">At the bottom of the screen, tap the </w:t>
      </w:r>
      <w:proofErr w:type="gramStart"/>
      <w:r w:rsidRPr="0072055D">
        <w:rPr>
          <w:b/>
          <w:bCs/>
        </w:rPr>
        <w:t>More</w:t>
      </w:r>
      <w:proofErr w:type="gramEnd"/>
      <w:r w:rsidRPr="0072055D">
        <w:rPr>
          <w:b/>
          <w:bCs/>
        </w:rPr>
        <w:t xml:space="preserve"> </w:t>
      </w:r>
      <w:r w:rsidRPr="0072055D">
        <w:t>icon</w:t>
      </w:r>
      <w:r w:rsidR="00197B4F">
        <w:t>,</w:t>
      </w:r>
      <w:r w:rsidRPr="0072055D">
        <w:t xml:space="preserve"> </w:t>
      </w:r>
      <w:r w:rsidR="00197B4F">
        <w:t>then tap</w:t>
      </w:r>
      <w:r w:rsidRPr="0072055D">
        <w:t>:</w:t>
      </w:r>
    </w:p>
    <w:p w14:paraId="53FA9CCA" w14:textId="6C5F8BCD" w:rsidR="001F28E6" w:rsidRPr="0072055D" w:rsidRDefault="00554912" w:rsidP="00F64C9B">
      <w:pPr>
        <w:pStyle w:val="BulletsWSG"/>
      </w:pPr>
      <w:r w:rsidRPr="0072055D">
        <w:rPr>
          <w:noProof/>
        </w:rPr>
        <w:drawing>
          <wp:anchor distT="0" distB="0" distL="114300" distR="114300" simplePos="0" relativeHeight="251692032" behindDoc="0" locked="0" layoutInCell="1" allowOverlap="1" wp14:anchorId="3F9117A2" wp14:editId="3C4469A2">
            <wp:simplePos x="0" y="0"/>
            <wp:positionH relativeFrom="column">
              <wp:posOffset>3244850</wp:posOffset>
            </wp:positionH>
            <wp:positionV relativeFrom="paragraph">
              <wp:posOffset>156210</wp:posOffset>
            </wp:positionV>
            <wp:extent cx="1585595" cy="992505"/>
            <wp:effectExtent l="19050" t="19050" r="14605" b="17145"/>
            <wp:wrapThrough wrapText="bothSides">
              <wp:wrapPolygon edited="0">
                <wp:start x="-260" y="-415"/>
                <wp:lineTo x="-260" y="21559"/>
                <wp:lineTo x="21539" y="21559"/>
                <wp:lineTo x="21539" y="-415"/>
                <wp:lineTo x="-260" y="-415"/>
              </wp:wrapPolygon>
            </wp:wrapThrough>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27" cstate="print">
                      <a:extLst>
                        <a:ext uri="{28A0092B-C50C-407E-A947-70E740481C1C}">
                          <a14:useLocalDpi xmlns:a14="http://schemas.microsoft.com/office/drawing/2010/main" val="0"/>
                        </a:ext>
                      </a:extLst>
                    </a:blip>
                    <a:srcRect t="51542" b="10846"/>
                    <a:stretch/>
                  </pic:blipFill>
                  <pic:spPr>
                    <a:xfrm>
                      <a:off x="0" y="0"/>
                      <a:ext cx="1585595" cy="992505"/>
                    </a:xfrm>
                    <a:prstGeom prst="rect">
                      <a:avLst/>
                    </a:prstGeom>
                    <a:ln>
                      <a:solidFill>
                        <a:srgbClr val="008272"/>
                      </a:solidFill>
                    </a:ln>
                  </pic:spPr>
                </pic:pic>
              </a:graphicData>
            </a:graphic>
            <wp14:sizeRelH relativeFrom="page">
              <wp14:pctWidth>0</wp14:pctWidth>
            </wp14:sizeRelH>
            <wp14:sizeRelV relativeFrom="page">
              <wp14:pctHeight>0</wp14:pctHeight>
            </wp14:sizeRelV>
          </wp:anchor>
        </w:drawing>
      </w:r>
      <w:r w:rsidR="001F28E6" w:rsidRPr="0072055D">
        <w:rPr>
          <w:b/>
          <w:bCs/>
        </w:rPr>
        <w:t xml:space="preserve">leave conference </w:t>
      </w:r>
      <w:r w:rsidR="001F28E6" w:rsidRPr="0072055D">
        <w:t>to leave the meeting</w:t>
      </w:r>
    </w:p>
    <w:p w14:paraId="505DC454" w14:textId="28831788" w:rsidR="001F28E6" w:rsidRPr="0072055D" w:rsidRDefault="001F28E6" w:rsidP="00F64C9B">
      <w:pPr>
        <w:pStyle w:val="BulletsWSG"/>
      </w:pPr>
      <w:r w:rsidRPr="0072055D">
        <w:rPr>
          <w:b/>
          <w:bCs/>
        </w:rPr>
        <w:t xml:space="preserve">see participants </w:t>
      </w:r>
      <w:r w:rsidRPr="0072055D">
        <w:t xml:space="preserve">to view </w:t>
      </w:r>
      <w:r w:rsidR="00197B4F">
        <w:t xml:space="preserve">the </w:t>
      </w:r>
      <w:r w:rsidRPr="0072055D">
        <w:t>participants</w:t>
      </w:r>
      <w:r w:rsidR="0072055D" w:rsidRPr="0072055D">
        <w:t>’</w:t>
      </w:r>
      <w:r w:rsidRPr="0072055D">
        <w:t xml:space="preserve"> list in the meeting</w:t>
      </w:r>
    </w:p>
    <w:p w14:paraId="3841A747" w14:textId="49A3A840" w:rsidR="001F28E6" w:rsidRPr="0072055D" w:rsidRDefault="001F28E6" w:rsidP="00F64C9B">
      <w:pPr>
        <w:pStyle w:val="BulletsWSG"/>
      </w:pPr>
      <w:r w:rsidRPr="0072055D">
        <w:rPr>
          <w:b/>
          <w:bCs/>
        </w:rPr>
        <w:t xml:space="preserve">send as email </w:t>
      </w:r>
      <w:r w:rsidRPr="0072055D">
        <w:t>to</w:t>
      </w:r>
      <w:r w:rsidR="00F64C9B" w:rsidRPr="0072055D">
        <w:t xml:space="preserve"> send an email copy of your con</w:t>
      </w:r>
      <w:r w:rsidRPr="0072055D">
        <w:t>versation to someone</w:t>
      </w:r>
    </w:p>
    <w:p w14:paraId="49BB23B0" w14:textId="7673F4A9" w:rsidR="001F28E6" w:rsidRPr="0072055D" w:rsidRDefault="001F28E6" w:rsidP="00F64C9B">
      <w:pPr>
        <w:pStyle w:val="BulletsWSG"/>
      </w:pPr>
      <w:r w:rsidRPr="0072055D">
        <w:rPr>
          <w:b/>
          <w:bCs/>
        </w:rPr>
        <w:t xml:space="preserve">see conversations </w:t>
      </w:r>
      <w:r w:rsidRPr="0072055D">
        <w:t>to view curre</w:t>
      </w:r>
      <w:r w:rsidR="00F64C9B" w:rsidRPr="0072055D">
        <w:t>nt and past con</w:t>
      </w:r>
      <w:r w:rsidRPr="0072055D">
        <w:t>versations</w:t>
      </w:r>
    </w:p>
    <w:p w14:paraId="2B54E90F" w14:textId="49ABD3DC" w:rsidR="001F28E6" w:rsidRPr="0072055D" w:rsidRDefault="001F28E6" w:rsidP="00F64C9B">
      <w:pPr>
        <w:pStyle w:val="Heading1"/>
      </w:pPr>
      <w:bookmarkStart w:id="7" w:name="_Call_forwarding_and"/>
      <w:bookmarkEnd w:id="7"/>
      <w:r w:rsidRPr="0072055D">
        <w:t>Call forwarding</w:t>
      </w:r>
      <w:r w:rsidR="0041474A" w:rsidRPr="0072055D">
        <w:t xml:space="preserve"> and voicemail</w:t>
      </w:r>
    </w:p>
    <w:p w14:paraId="737DC148" w14:textId="681F8BA0" w:rsidR="001F28E6" w:rsidRPr="0072055D" w:rsidRDefault="001F28E6" w:rsidP="001F28E6">
      <w:pPr>
        <w:pStyle w:val="BodyCopy"/>
      </w:pPr>
      <w:r w:rsidRPr="0072055D">
        <w:t xml:space="preserve">You can set up call forwarding and simultaneously ring so </w:t>
      </w:r>
      <w:r w:rsidR="007D2C06">
        <w:t xml:space="preserve">that you don’t miss </w:t>
      </w:r>
      <w:r w:rsidRPr="0072055D">
        <w:t>calls. Call forwarding is especially useful if you</w:t>
      </w:r>
      <w:r w:rsidR="0072055D" w:rsidRPr="0072055D">
        <w:t>’</w:t>
      </w:r>
      <w:r w:rsidRPr="0072055D">
        <w:t xml:space="preserve">re traveling or working from home, because </w:t>
      </w:r>
      <w:r w:rsidR="007D2C06">
        <w:t xml:space="preserve">you can </w:t>
      </w:r>
      <w:r w:rsidRPr="0072055D">
        <w:t>forward</w:t>
      </w:r>
      <w:r w:rsidR="007D2C06">
        <w:t xml:space="preserve"> calls</w:t>
      </w:r>
      <w:r w:rsidRPr="0072055D">
        <w:t xml:space="preserve"> to your current location. If you</w:t>
      </w:r>
      <w:r w:rsidR="0072055D" w:rsidRPr="0072055D">
        <w:t>’</w:t>
      </w:r>
      <w:r w:rsidRPr="0072055D">
        <w:t xml:space="preserve">re out of the office, </w:t>
      </w:r>
      <w:r w:rsidR="007D2C06">
        <w:t xml:space="preserve">you can </w:t>
      </w:r>
      <w:r w:rsidRPr="0072055D">
        <w:t xml:space="preserve">automatically </w:t>
      </w:r>
      <w:r w:rsidR="007D2C06" w:rsidRPr="0072055D">
        <w:t>forward</w:t>
      </w:r>
      <w:r w:rsidR="007D2C06">
        <w:t xml:space="preserve"> calls</w:t>
      </w:r>
      <w:r w:rsidR="007D2C06" w:rsidRPr="0072055D">
        <w:t xml:space="preserve"> </w:t>
      </w:r>
      <w:r w:rsidRPr="0072055D">
        <w:t>to a co-worker.</w:t>
      </w:r>
    </w:p>
    <w:p w14:paraId="3A6CE962" w14:textId="0784CD5A" w:rsidR="001F28E6" w:rsidRPr="0072055D" w:rsidRDefault="001F28E6" w:rsidP="001F28E6">
      <w:pPr>
        <w:pStyle w:val="BodyCopy"/>
      </w:pPr>
      <w:r w:rsidRPr="0072055D">
        <w:t xml:space="preserve">The </w:t>
      </w:r>
      <w:r w:rsidR="007D2C06">
        <w:t>S</w:t>
      </w:r>
      <w:r w:rsidR="007D2C06" w:rsidRPr="0072055D">
        <w:t xml:space="preserve">imultaneously </w:t>
      </w:r>
      <w:r w:rsidR="007D2C06">
        <w:t>R</w:t>
      </w:r>
      <w:r w:rsidR="007D2C06" w:rsidRPr="0072055D">
        <w:t xml:space="preserve">ing </w:t>
      </w:r>
      <w:r w:rsidRPr="0072055D">
        <w:t>option is handy for people on the go. When you get a call</w:t>
      </w:r>
      <w:r w:rsidR="007D2C06">
        <w:t>,</w:t>
      </w:r>
      <w:r w:rsidRPr="0072055D">
        <w:t xml:space="preserve"> it rings </w:t>
      </w:r>
      <w:r w:rsidR="007D2C06">
        <w:t>at</w:t>
      </w:r>
      <w:r w:rsidR="007D2C06" w:rsidRPr="0072055D">
        <w:t xml:space="preserve"> </w:t>
      </w:r>
      <w:r w:rsidRPr="0072055D">
        <w:t>two phone numbers at the same time. You can set your incoming calls to simultaneously ring your phone and another number or contact in case you</w:t>
      </w:r>
      <w:r w:rsidR="0072055D" w:rsidRPr="0072055D">
        <w:t>’</w:t>
      </w:r>
      <w:r w:rsidRPr="0072055D">
        <w:t>re busy or momentarily unavailable.</w:t>
      </w:r>
    </w:p>
    <w:p w14:paraId="7F4222C0" w14:textId="47CDF1A5" w:rsidR="001F28E6" w:rsidRPr="0072055D" w:rsidRDefault="004E2C58" w:rsidP="009F64E3">
      <w:pPr>
        <w:pStyle w:val="Heading2"/>
      </w:pPr>
      <w:r>
        <w:drawing>
          <wp:anchor distT="0" distB="0" distL="114300" distR="114300" simplePos="0" relativeHeight="251747840" behindDoc="1" locked="0" layoutInCell="1" allowOverlap="1" wp14:anchorId="220744A6" wp14:editId="0D63669C">
            <wp:simplePos x="0" y="0"/>
            <wp:positionH relativeFrom="column">
              <wp:posOffset>4755515</wp:posOffset>
            </wp:positionH>
            <wp:positionV relativeFrom="paragraph">
              <wp:posOffset>210185</wp:posOffset>
            </wp:positionV>
            <wp:extent cx="1635760" cy="2724150"/>
            <wp:effectExtent l="0" t="0" r="2540" b="0"/>
            <wp:wrapTight wrapText="bothSides">
              <wp:wrapPolygon edited="0">
                <wp:start x="0" y="0"/>
                <wp:lineTo x="0" y="21449"/>
                <wp:lineTo x="21382" y="21449"/>
                <wp:lineTo x="2138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35760" cy="2724150"/>
                    </a:xfrm>
                    <a:prstGeom prst="rect">
                      <a:avLst/>
                    </a:prstGeom>
                    <a:noFill/>
                    <a:ln>
                      <a:noFill/>
                    </a:ln>
                  </pic:spPr>
                </pic:pic>
              </a:graphicData>
            </a:graphic>
            <wp14:sizeRelH relativeFrom="page">
              <wp14:pctWidth>0</wp14:pctWidth>
            </wp14:sizeRelH>
            <wp14:sizeRelV relativeFrom="page">
              <wp14:pctHeight>0</wp14:pctHeight>
            </wp14:sizeRelV>
          </wp:anchor>
        </w:drawing>
      </w:r>
      <w:r w:rsidR="001F28E6" w:rsidRPr="0072055D">
        <w:t>Forward calls</w:t>
      </w:r>
    </w:p>
    <w:p w14:paraId="273C0AE6" w14:textId="48B0F5AE" w:rsidR="001F28E6" w:rsidRPr="0072055D" w:rsidRDefault="001F28E6" w:rsidP="001F28E6">
      <w:pPr>
        <w:pStyle w:val="BodyCopy"/>
      </w:pPr>
      <w:r w:rsidRPr="0072055D">
        <w:t>The Call Forwarding option is typically used to forward calls to voicemail or to a number other than your mobile number. When you set call forwarding settings in Lync, all incoming calls are automatically forwarded to the destination you choose.</w:t>
      </w:r>
    </w:p>
    <w:p w14:paraId="457AE9CE" w14:textId="11CC1522" w:rsidR="001F28E6" w:rsidRPr="0072055D" w:rsidRDefault="001F28E6" w:rsidP="00E14121">
      <w:pPr>
        <w:pStyle w:val="numberedlistWSG"/>
        <w:numPr>
          <w:ilvl w:val="0"/>
          <w:numId w:val="5"/>
        </w:numPr>
        <w:rPr>
          <w:b/>
        </w:rPr>
      </w:pPr>
      <w:r w:rsidRPr="0072055D">
        <w:t xml:space="preserve">From the </w:t>
      </w:r>
      <w:r w:rsidRPr="00E22B4C">
        <w:rPr>
          <w:b/>
        </w:rPr>
        <w:t>My Info</w:t>
      </w:r>
      <w:r w:rsidRPr="0072055D">
        <w:t xml:space="preserve"> screen, tap </w:t>
      </w:r>
      <w:r w:rsidRPr="0072055D">
        <w:rPr>
          <w:b/>
        </w:rPr>
        <w:t>Simultaneously Ring</w:t>
      </w:r>
      <w:r w:rsidRPr="0072055D">
        <w:t xml:space="preserve"> or </w:t>
      </w:r>
      <w:r w:rsidRPr="0072055D">
        <w:rPr>
          <w:b/>
        </w:rPr>
        <w:t>Call Forwarding</w:t>
      </w:r>
      <w:r w:rsidR="0041474A" w:rsidRPr="0072055D">
        <w:t>.</w:t>
      </w:r>
    </w:p>
    <w:p w14:paraId="17684BEB" w14:textId="3F580EDC" w:rsidR="001F28E6" w:rsidRPr="0072055D" w:rsidRDefault="001F28E6" w:rsidP="00F64C9B">
      <w:pPr>
        <w:pStyle w:val="numberedlistWSG"/>
        <w:rPr>
          <w:b/>
        </w:rPr>
      </w:pPr>
      <w:r w:rsidRPr="0072055D">
        <w:t xml:space="preserve">On the </w:t>
      </w:r>
      <w:r w:rsidRPr="0072055D">
        <w:rPr>
          <w:b/>
        </w:rPr>
        <w:t>Call Forwarding</w:t>
      </w:r>
      <w:r w:rsidRPr="0072055D">
        <w:t xml:space="preserve"> screen, tap </w:t>
      </w:r>
      <w:r w:rsidRPr="0072055D">
        <w:rPr>
          <w:b/>
        </w:rPr>
        <w:t>Forward Calls</w:t>
      </w:r>
      <w:r w:rsidRPr="0072055D">
        <w:t xml:space="preserve">, and </w:t>
      </w:r>
      <w:r w:rsidR="007D2C06">
        <w:t>then complete</w:t>
      </w:r>
      <w:r w:rsidRPr="0072055D">
        <w:t xml:space="preserve"> one of the </w:t>
      </w:r>
      <w:r w:rsidR="007D2C06">
        <w:t>tasks</w:t>
      </w:r>
      <w:r w:rsidRPr="0072055D">
        <w:t>:</w:t>
      </w:r>
    </w:p>
    <w:p w14:paraId="1735462C" w14:textId="7DD4E9AF" w:rsidR="001F28E6" w:rsidRPr="0072055D" w:rsidRDefault="001F28E6" w:rsidP="00E14121">
      <w:pPr>
        <w:pStyle w:val="numberedlistWSG"/>
        <w:numPr>
          <w:ilvl w:val="1"/>
          <w:numId w:val="2"/>
        </w:numPr>
        <w:rPr>
          <w:b/>
        </w:rPr>
      </w:pPr>
      <w:r w:rsidRPr="0072055D">
        <w:t xml:space="preserve">Tap </w:t>
      </w:r>
      <w:r w:rsidRPr="0072055D">
        <w:rPr>
          <w:b/>
        </w:rPr>
        <w:t>voicemail</w:t>
      </w:r>
      <w:r w:rsidRPr="0072055D">
        <w:t xml:space="preserve"> to have the call sent to your voice mail</w:t>
      </w:r>
      <w:r w:rsidR="007D2C06">
        <w:t>,</w:t>
      </w:r>
      <w:r w:rsidRPr="0072055D">
        <w:t xml:space="preserve"> where you can retrieve it later.</w:t>
      </w:r>
    </w:p>
    <w:p w14:paraId="71D1CA9E" w14:textId="77777777" w:rsidR="001F28E6" w:rsidRPr="0072055D" w:rsidRDefault="001F28E6" w:rsidP="00E14121">
      <w:pPr>
        <w:pStyle w:val="numberedlistWSG"/>
        <w:numPr>
          <w:ilvl w:val="1"/>
          <w:numId w:val="2"/>
        </w:numPr>
        <w:rPr>
          <w:b/>
        </w:rPr>
      </w:pPr>
      <w:r w:rsidRPr="0072055D">
        <w:t>Tap and select a number you</w:t>
      </w:r>
      <w:r w:rsidR="0072055D" w:rsidRPr="0072055D">
        <w:t>’</w:t>
      </w:r>
      <w:r w:rsidRPr="0072055D">
        <w:t>ve added before, such as your mobile phone.</w:t>
      </w:r>
    </w:p>
    <w:p w14:paraId="1856F7ED" w14:textId="7A75DCAE" w:rsidR="001F28E6" w:rsidRPr="0072055D" w:rsidRDefault="001F28E6" w:rsidP="00E14121">
      <w:pPr>
        <w:pStyle w:val="numberedlistWSG"/>
        <w:numPr>
          <w:ilvl w:val="1"/>
          <w:numId w:val="2"/>
        </w:numPr>
        <w:rPr>
          <w:b/>
        </w:rPr>
      </w:pPr>
      <w:r w:rsidRPr="0072055D">
        <w:t xml:space="preserve">Click </w:t>
      </w:r>
      <w:r w:rsidRPr="0072055D">
        <w:rPr>
          <w:b/>
        </w:rPr>
        <w:t xml:space="preserve">New </w:t>
      </w:r>
      <w:r w:rsidR="007D2C06" w:rsidRPr="0072055D">
        <w:rPr>
          <w:b/>
        </w:rPr>
        <w:t>Number</w:t>
      </w:r>
      <w:r w:rsidR="007D2C06">
        <w:t xml:space="preserve">, </w:t>
      </w:r>
      <w:r w:rsidRPr="0072055D">
        <w:t>and type in a new phone number.</w:t>
      </w:r>
    </w:p>
    <w:p w14:paraId="3FB2A936" w14:textId="7E4E5075" w:rsidR="00424DD5" w:rsidRPr="00C70054" w:rsidRDefault="001F28E6" w:rsidP="00E22B4C">
      <w:pPr>
        <w:pStyle w:val="numberedlistWSG"/>
        <w:numPr>
          <w:ilvl w:val="1"/>
          <w:numId w:val="2"/>
        </w:numPr>
        <w:spacing w:before="0"/>
        <w:ind w:right="0"/>
        <w:rPr>
          <w:b/>
        </w:rPr>
      </w:pPr>
      <w:r w:rsidRPr="0072055D">
        <w:t xml:space="preserve">Tap </w:t>
      </w:r>
      <w:r w:rsidRPr="007D2C06">
        <w:rPr>
          <w:b/>
        </w:rPr>
        <w:t>New Contact</w:t>
      </w:r>
      <w:r w:rsidRPr="0072055D">
        <w:t>, and then search a contact in the dialog box that</w:t>
      </w:r>
      <w:r w:rsidR="007D2C06">
        <w:t xml:space="preserve"> appears</w:t>
      </w:r>
      <w:r w:rsidRPr="0072055D">
        <w:t>.</w:t>
      </w:r>
    </w:p>
    <w:p w14:paraId="4412436D" w14:textId="2783C5F4" w:rsidR="001F28E6" w:rsidRPr="0072055D" w:rsidRDefault="001F28E6" w:rsidP="00F64C9B">
      <w:pPr>
        <w:pStyle w:val="numberedlistWSG"/>
        <w:rPr>
          <w:b/>
        </w:rPr>
      </w:pPr>
      <w:r w:rsidRPr="0072055D">
        <w:t xml:space="preserve">Under </w:t>
      </w:r>
      <w:r w:rsidRPr="0072055D">
        <w:rPr>
          <w:b/>
        </w:rPr>
        <w:t xml:space="preserve">Apply settings during these </w:t>
      </w:r>
      <w:r w:rsidR="007D2C06" w:rsidRPr="0072055D">
        <w:rPr>
          <w:b/>
        </w:rPr>
        <w:t>hours</w:t>
      </w:r>
      <w:r w:rsidR="007D2C06">
        <w:t xml:space="preserve">, </w:t>
      </w:r>
      <w:r w:rsidRPr="0072055D">
        <w:t>select when this setting should apply.</w:t>
      </w:r>
    </w:p>
    <w:p w14:paraId="0BB17907" w14:textId="77777777" w:rsidR="001F28E6" w:rsidRPr="0072055D" w:rsidRDefault="001F28E6" w:rsidP="0041474A">
      <w:pPr>
        <w:pStyle w:val="numberedlistWSG"/>
        <w:rPr>
          <w:b/>
        </w:rPr>
      </w:pPr>
      <w:r w:rsidRPr="0072055D">
        <w:t xml:space="preserve">Tap </w:t>
      </w:r>
      <w:proofErr w:type="gramStart"/>
      <w:r w:rsidRPr="0072055D">
        <w:rPr>
          <w:b/>
          <w:bCs/>
        </w:rPr>
        <w:t>Done</w:t>
      </w:r>
      <w:proofErr w:type="gramEnd"/>
      <w:r w:rsidRPr="0072055D">
        <w:t xml:space="preserve"> to save your changes.</w:t>
      </w:r>
    </w:p>
    <w:p w14:paraId="327CBF83" w14:textId="77777777" w:rsidR="001F28E6" w:rsidRPr="0072055D" w:rsidRDefault="001F28E6" w:rsidP="009F64E3">
      <w:pPr>
        <w:pStyle w:val="Heading2"/>
      </w:pPr>
      <w:r w:rsidRPr="0072055D">
        <w:lastRenderedPageBreak/>
        <w:t>Stop call forwarding</w:t>
      </w:r>
    </w:p>
    <w:p w14:paraId="76CBC061" w14:textId="054DF3EA" w:rsidR="001F28E6" w:rsidRPr="0072055D" w:rsidRDefault="001F28E6" w:rsidP="001F28E6">
      <w:pPr>
        <w:pStyle w:val="BodyCopy"/>
      </w:pPr>
      <w:r w:rsidRPr="0072055D">
        <w:t xml:space="preserve">To stop call forwarding, </w:t>
      </w:r>
      <w:r w:rsidR="007D2C06">
        <w:t>complete</w:t>
      </w:r>
      <w:r w:rsidR="007D2C06" w:rsidRPr="0072055D">
        <w:t xml:space="preserve"> </w:t>
      </w:r>
      <w:r w:rsidRPr="0072055D">
        <w:t>the following</w:t>
      </w:r>
      <w:r w:rsidR="007D2C06">
        <w:t xml:space="preserve"> steps</w:t>
      </w:r>
      <w:r w:rsidRPr="0072055D">
        <w:t>:</w:t>
      </w:r>
    </w:p>
    <w:p w14:paraId="01A0477F" w14:textId="4A6337BE" w:rsidR="001F28E6" w:rsidRPr="0072055D" w:rsidRDefault="001F28E6" w:rsidP="00E14121">
      <w:pPr>
        <w:pStyle w:val="numberedlistWSG"/>
        <w:numPr>
          <w:ilvl w:val="0"/>
          <w:numId w:val="7"/>
        </w:numPr>
        <w:rPr>
          <w:b/>
        </w:rPr>
      </w:pPr>
      <w:r w:rsidRPr="0072055D">
        <w:t xml:space="preserve">From the </w:t>
      </w:r>
      <w:r w:rsidRPr="0072055D">
        <w:rPr>
          <w:b/>
        </w:rPr>
        <w:t>My Info</w:t>
      </w:r>
      <w:r w:rsidRPr="0072055D">
        <w:t xml:space="preserve"> screen</w:t>
      </w:r>
      <w:r w:rsidR="007D2C06">
        <w:t>,</w:t>
      </w:r>
      <w:r w:rsidRPr="0072055D">
        <w:t xml:space="preserve"> tap </w:t>
      </w:r>
      <w:r w:rsidRPr="0072055D">
        <w:rPr>
          <w:b/>
        </w:rPr>
        <w:t>Simultaneously Ring</w:t>
      </w:r>
      <w:r w:rsidRPr="0072055D">
        <w:t xml:space="preserve"> or </w:t>
      </w:r>
      <w:r w:rsidRPr="0072055D">
        <w:rPr>
          <w:b/>
        </w:rPr>
        <w:t>Call Forwarding</w:t>
      </w:r>
      <w:r w:rsidRPr="0072055D">
        <w:t>.</w:t>
      </w:r>
    </w:p>
    <w:p w14:paraId="7CE38928" w14:textId="77777777" w:rsidR="001F28E6" w:rsidRPr="0072055D" w:rsidRDefault="001F28E6" w:rsidP="0041474A">
      <w:pPr>
        <w:pStyle w:val="numberedlistWSG"/>
        <w:rPr>
          <w:b/>
        </w:rPr>
      </w:pPr>
      <w:r w:rsidRPr="0072055D">
        <w:t xml:space="preserve">On the </w:t>
      </w:r>
      <w:r w:rsidRPr="0072055D">
        <w:rPr>
          <w:b/>
        </w:rPr>
        <w:t>Call Forwarding</w:t>
      </w:r>
      <w:r w:rsidRPr="0072055D">
        <w:t xml:space="preserve"> screen, tap </w:t>
      </w:r>
      <w:proofErr w:type="gramStart"/>
      <w:r w:rsidRPr="0072055D">
        <w:rPr>
          <w:b/>
        </w:rPr>
        <w:t>Do</w:t>
      </w:r>
      <w:proofErr w:type="gramEnd"/>
      <w:r w:rsidRPr="0072055D">
        <w:rPr>
          <w:b/>
        </w:rPr>
        <w:t xml:space="preserve"> not Forward</w:t>
      </w:r>
      <w:r w:rsidRPr="0072055D">
        <w:t xml:space="preserve"> calls.</w:t>
      </w:r>
    </w:p>
    <w:p w14:paraId="4011C250" w14:textId="18B6087E" w:rsidR="001F28E6" w:rsidRPr="0072055D" w:rsidRDefault="001F28E6" w:rsidP="0041474A">
      <w:pPr>
        <w:pStyle w:val="numberedlistWSG"/>
        <w:rPr>
          <w:b/>
        </w:rPr>
      </w:pPr>
      <w:r w:rsidRPr="0072055D">
        <w:t xml:space="preserve">Under </w:t>
      </w:r>
      <w:r w:rsidRPr="0072055D">
        <w:rPr>
          <w:b/>
        </w:rPr>
        <w:t xml:space="preserve">Apply settings during these </w:t>
      </w:r>
      <w:r w:rsidR="007D2C06" w:rsidRPr="0072055D">
        <w:rPr>
          <w:b/>
        </w:rPr>
        <w:t>hours</w:t>
      </w:r>
      <w:r w:rsidR="007D2C06">
        <w:t xml:space="preserve">, </w:t>
      </w:r>
      <w:r w:rsidRPr="0072055D">
        <w:t>select when this setting should apply.</w:t>
      </w:r>
    </w:p>
    <w:p w14:paraId="045842F8" w14:textId="77777777" w:rsidR="001F28E6" w:rsidRPr="0072055D" w:rsidRDefault="001F28E6" w:rsidP="0041474A">
      <w:pPr>
        <w:pStyle w:val="numberedlistWSG"/>
        <w:rPr>
          <w:b/>
        </w:rPr>
      </w:pPr>
      <w:r w:rsidRPr="0072055D">
        <w:t xml:space="preserve">Tap </w:t>
      </w:r>
      <w:proofErr w:type="gramStart"/>
      <w:r w:rsidRPr="0072055D">
        <w:rPr>
          <w:b/>
        </w:rPr>
        <w:t>Done</w:t>
      </w:r>
      <w:proofErr w:type="gramEnd"/>
      <w:r w:rsidRPr="0072055D">
        <w:t xml:space="preserve"> to save your changes.</w:t>
      </w:r>
    </w:p>
    <w:p w14:paraId="490DD7A5" w14:textId="77777777" w:rsidR="001F28E6" w:rsidRPr="0072055D" w:rsidRDefault="001F28E6" w:rsidP="009F64E3">
      <w:pPr>
        <w:pStyle w:val="Heading2"/>
      </w:pPr>
      <w:r w:rsidRPr="0072055D">
        <w:t>Set up simultaneously ring</w:t>
      </w:r>
    </w:p>
    <w:p w14:paraId="3316AD95" w14:textId="2D446A22" w:rsidR="001F28E6" w:rsidRPr="0072055D" w:rsidRDefault="001F28E6" w:rsidP="001F28E6">
      <w:pPr>
        <w:pStyle w:val="BodyCopy"/>
      </w:pPr>
      <w:r w:rsidRPr="0072055D">
        <w:t>Unlike call forwarding</w:t>
      </w:r>
      <w:r w:rsidR="007D2C06">
        <w:t>,</w:t>
      </w:r>
      <w:r w:rsidRPr="0072055D">
        <w:t xml:space="preserve"> where your work phone doesn</w:t>
      </w:r>
      <w:r w:rsidR="0072055D" w:rsidRPr="0072055D">
        <w:t>’</w:t>
      </w:r>
      <w:r w:rsidRPr="0072055D">
        <w:t>t ring, you can set your incoming calls to simultaneously ring your phone and another number or contact. This setting can help ensure that callers don</w:t>
      </w:r>
      <w:r w:rsidR="0072055D" w:rsidRPr="0072055D">
        <w:t>’</w:t>
      </w:r>
      <w:r w:rsidRPr="0072055D">
        <w:t xml:space="preserve">t get </w:t>
      </w:r>
      <w:r w:rsidR="007D2C06">
        <w:t>a</w:t>
      </w:r>
      <w:r w:rsidR="007D2C06" w:rsidRPr="0072055D">
        <w:t xml:space="preserve"> </w:t>
      </w:r>
      <w:r w:rsidRPr="0072055D">
        <w:t xml:space="preserve">busy signal and </w:t>
      </w:r>
      <w:r w:rsidR="007D2C06">
        <w:t xml:space="preserve">you don't miss </w:t>
      </w:r>
      <w:r w:rsidRPr="0072055D">
        <w:t xml:space="preserve">their calls. At the same time, </w:t>
      </w:r>
      <w:r w:rsidR="007D2C06">
        <w:t>callers</w:t>
      </w:r>
      <w:r w:rsidR="007D2C06" w:rsidRPr="0072055D">
        <w:t xml:space="preserve"> </w:t>
      </w:r>
      <w:r w:rsidRPr="0072055D">
        <w:t>won</w:t>
      </w:r>
      <w:r w:rsidR="0072055D" w:rsidRPr="0072055D">
        <w:t>’</w:t>
      </w:r>
      <w:r w:rsidRPr="0072055D">
        <w:t>t be aware that their call was forwarded.</w:t>
      </w:r>
    </w:p>
    <w:p w14:paraId="080E0267" w14:textId="34A87517" w:rsidR="001F28E6" w:rsidRPr="0072055D" w:rsidRDefault="001F28E6" w:rsidP="00E14121">
      <w:pPr>
        <w:pStyle w:val="numberedlistWSG"/>
        <w:numPr>
          <w:ilvl w:val="0"/>
          <w:numId w:val="6"/>
        </w:numPr>
        <w:rPr>
          <w:b/>
        </w:rPr>
      </w:pPr>
      <w:r w:rsidRPr="0072055D">
        <w:t xml:space="preserve">From the </w:t>
      </w:r>
      <w:r w:rsidRPr="0072055D">
        <w:rPr>
          <w:b/>
        </w:rPr>
        <w:t>My Info</w:t>
      </w:r>
      <w:r w:rsidRPr="0072055D">
        <w:t xml:space="preserve"> screen</w:t>
      </w:r>
      <w:r w:rsidR="007D2C06">
        <w:t>,</w:t>
      </w:r>
      <w:r w:rsidRPr="0072055D">
        <w:t xml:space="preserve"> tap </w:t>
      </w:r>
      <w:r w:rsidRPr="0072055D">
        <w:rPr>
          <w:b/>
        </w:rPr>
        <w:t>Simultaneously Ring</w:t>
      </w:r>
      <w:r w:rsidRPr="0072055D">
        <w:t xml:space="preserve"> or </w:t>
      </w:r>
      <w:r w:rsidRPr="0072055D">
        <w:rPr>
          <w:b/>
        </w:rPr>
        <w:t>Call Forwarding</w:t>
      </w:r>
      <w:r w:rsidRPr="0072055D">
        <w:t>.</w:t>
      </w:r>
    </w:p>
    <w:p w14:paraId="1C7ED1A8" w14:textId="3DA0CBEC" w:rsidR="001F28E6" w:rsidRPr="0072055D" w:rsidRDefault="001F28E6" w:rsidP="00E14121">
      <w:pPr>
        <w:pStyle w:val="numberedlistWSG"/>
        <w:numPr>
          <w:ilvl w:val="0"/>
          <w:numId w:val="6"/>
        </w:numPr>
        <w:rPr>
          <w:b/>
        </w:rPr>
      </w:pPr>
      <w:r w:rsidRPr="0072055D">
        <w:t xml:space="preserve">On the </w:t>
      </w:r>
      <w:r w:rsidRPr="0072055D">
        <w:rPr>
          <w:b/>
        </w:rPr>
        <w:t>Call Forwarding</w:t>
      </w:r>
      <w:r w:rsidRPr="0072055D">
        <w:t xml:space="preserve"> screen, tap </w:t>
      </w:r>
      <w:r w:rsidRPr="0072055D">
        <w:rPr>
          <w:b/>
        </w:rPr>
        <w:t>Simultaneously Ring</w:t>
      </w:r>
      <w:r w:rsidRPr="0072055D">
        <w:t xml:space="preserve">, and </w:t>
      </w:r>
      <w:r w:rsidR="007D2C06">
        <w:t>then complete one of</w:t>
      </w:r>
      <w:r w:rsidR="007D2C06" w:rsidRPr="0072055D">
        <w:t xml:space="preserve"> </w:t>
      </w:r>
      <w:r w:rsidRPr="0072055D">
        <w:t>the following</w:t>
      </w:r>
      <w:r w:rsidR="007D2C06">
        <w:t xml:space="preserve"> tasks</w:t>
      </w:r>
      <w:r w:rsidRPr="0072055D">
        <w:t>:</w:t>
      </w:r>
    </w:p>
    <w:p w14:paraId="483DE243" w14:textId="77777777" w:rsidR="001F28E6" w:rsidRPr="0072055D" w:rsidRDefault="001F28E6" w:rsidP="00E14121">
      <w:pPr>
        <w:pStyle w:val="numberedlistWSG"/>
        <w:numPr>
          <w:ilvl w:val="1"/>
          <w:numId w:val="6"/>
        </w:numPr>
        <w:rPr>
          <w:b/>
        </w:rPr>
      </w:pPr>
      <w:r w:rsidRPr="0072055D">
        <w:t xml:space="preserve">Tap </w:t>
      </w:r>
      <w:r w:rsidRPr="0072055D">
        <w:rPr>
          <w:b/>
        </w:rPr>
        <w:t>New Number</w:t>
      </w:r>
      <w:r w:rsidRPr="0072055D">
        <w:t xml:space="preserve"> and type in a new phone number.</w:t>
      </w:r>
    </w:p>
    <w:p w14:paraId="091E0214" w14:textId="5CBBEB08" w:rsidR="001F28E6" w:rsidRPr="0072055D" w:rsidRDefault="001F28E6" w:rsidP="00E14121">
      <w:pPr>
        <w:pStyle w:val="numberedlistWSG"/>
        <w:numPr>
          <w:ilvl w:val="1"/>
          <w:numId w:val="6"/>
        </w:numPr>
        <w:rPr>
          <w:b/>
        </w:rPr>
      </w:pPr>
      <w:r w:rsidRPr="0072055D">
        <w:t>Tap and select a number you</w:t>
      </w:r>
      <w:r w:rsidR="0072055D" w:rsidRPr="0072055D">
        <w:t>’</w:t>
      </w:r>
      <w:r w:rsidRPr="0072055D">
        <w:t>ve added before, such as your mobile phone.</w:t>
      </w:r>
    </w:p>
    <w:p w14:paraId="5F4275A8" w14:textId="6AC4FA21" w:rsidR="001F28E6" w:rsidRPr="0072055D" w:rsidRDefault="001F28E6" w:rsidP="00E14121">
      <w:pPr>
        <w:pStyle w:val="numberedlistWSG"/>
        <w:numPr>
          <w:ilvl w:val="0"/>
          <w:numId w:val="6"/>
        </w:numPr>
        <w:rPr>
          <w:b/>
        </w:rPr>
      </w:pPr>
      <w:r w:rsidRPr="0072055D">
        <w:t xml:space="preserve">Under </w:t>
      </w:r>
      <w:r w:rsidRPr="0072055D">
        <w:rPr>
          <w:b/>
        </w:rPr>
        <w:t xml:space="preserve">Apply settings during these </w:t>
      </w:r>
      <w:r w:rsidR="007D2C06" w:rsidRPr="0072055D">
        <w:rPr>
          <w:b/>
        </w:rPr>
        <w:t>hours</w:t>
      </w:r>
      <w:r w:rsidR="007D2C06">
        <w:t xml:space="preserve">, </w:t>
      </w:r>
      <w:r w:rsidRPr="0072055D">
        <w:t>select when this setting should apply.</w:t>
      </w:r>
    </w:p>
    <w:p w14:paraId="13A8974F" w14:textId="77777777" w:rsidR="001F28E6" w:rsidRPr="0072055D" w:rsidRDefault="001F28E6" w:rsidP="00E14121">
      <w:pPr>
        <w:pStyle w:val="numberedlistWSG"/>
        <w:numPr>
          <w:ilvl w:val="0"/>
          <w:numId w:val="6"/>
        </w:numPr>
        <w:rPr>
          <w:b/>
        </w:rPr>
      </w:pPr>
      <w:r w:rsidRPr="0072055D">
        <w:t xml:space="preserve">Tap </w:t>
      </w:r>
      <w:proofErr w:type="gramStart"/>
      <w:r w:rsidRPr="0072055D">
        <w:rPr>
          <w:b/>
        </w:rPr>
        <w:t>Done</w:t>
      </w:r>
      <w:proofErr w:type="gramEnd"/>
      <w:r w:rsidRPr="0072055D">
        <w:t xml:space="preserve"> to save your changes.</w:t>
      </w:r>
    </w:p>
    <w:p w14:paraId="45C16D0B" w14:textId="21BCA53F" w:rsidR="001F28E6" w:rsidRPr="0072055D" w:rsidRDefault="001F28E6" w:rsidP="009F64E3">
      <w:pPr>
        <w:pStyle w:val="Heading2"/>
      </w:pPr>
      <w:r w:rsidRPr="0072055D">
        <w:t>Voicemail</w:t>
      </w:r>
    </w:p>
    <w:p w14:paraId="28811371" w14:textId="50719E0E" w:rsidR="001F28E6" w:rsidRPr="0072055D" w:rsidRDefault="001F28E6" w:rsidP="001F28E6">
      <w:pPr>
        <w:pStyle w:val="BodyCopy"/>
      </w:pPr>
      <w:r w:rsidRPr="0072055D">
        <w:t>Your voicemail</w:t>
      </w:r>
      <w:r w:rsidR="007D2C06">
        <w:t xml:space="preserve"> message</w:t>
      </w:r>
      <w:r w:rsidRPr="0072055D">
        <w:t xml:space="preserve">s are saved in both Lync and Outlook. When you have new voicemail, the </w:t>
      </w:r>
      <w:r w:rsidRPr="00E22B4C">
        <w:rPr>
          <w:b/>
        </w:rPr>
        <w:t>voicemail</w:t>
      </w:r>
      <w:r w:rsidRPr="0072055D">
        <w:t xml:space="preserve"> icon at the bottom displays the number of messages. To listen to a voicemail</w:t>
      </w:r>
      <w:r w:rsidR="007D2C06">
        <w:t xml:space="preserve"> message</w:t>
      </w:r>
      <w:r w:rsidRPr="0072055D">
        <w:t xml:space="preserve">, tap the </w:t>
      </w:r>
      <w:r w:rsidRPr="00E22B4C">
        <w:rPr>
          <w:b/>
        </w:rPr>
        <w:t>voicemail</w:t>
      </w:r>
      <w:r w:rsidRPr="0072055D">
        <w:t xml:space="preserve"> icon, and then play the message. To reply to the </w:t>
      </w:r>
      <w:r w:rsidR="007D2C06">
        <w:t>message</w:t>
      </w:r>
      <w:r w:rsidRPr="0072055D">
        <w:t xml:space="preserve">, tap </w:t>
      </w:r>
      <w:r w:rsidR="007D2C06">
        <w:t>it</w:t>
      </w:r>
      <w:r w:rsidRPr="0072055D">
        <w:t xml:space="preserve"> to open the sender</w:t>
      </w:r>
      <w:r w:rsidR="0072055D" w:rsidRPr="0072055D">
        <w:t>’</w:t>
      </w:r>
      <w:r w:rsidRPr="0072055D">
        <w:t xml:space="preserve">s contact card and reply using IM, audio </w:t>
      </w:r>
      <w:r w:rsidR="00375E17">
        <w:t xml:space="preserve">call, </w:t>
      </w:r>
      <w:r w:rsidRPr="0072055D">
        <w:t>or video call.</w:t>
      </w:r>
    </w:p>
    <w:p w14:paraId="7AD3A4B9" w14:textId="412A4BC5" w:rsidR="001F28E6" w:rsidRPr="0072055D" w:rsidRDefault="001F28E6" w:rsidP="0041474A">
      <w:pPr>
        <w:pStyle w:val="Heading1"/>
      </w:pPr>
      <w:bookmarkStart w:id="8" w:name="_For_more_information"/>
      <w:bookmarkEnd w:id="8"/>
      <w:r w:rsidRPr="0072055D">
        <w:t>For more information</w:t>
      </w:r>
    </w:p>
    <w:p w14:paraId="246342C6" w14:textId="44E36072" w:rsidR="0041474A" w:rsidRPr="00146A49" w:rsidRDefault="00DB1DEA" w:rsidP="00146A49">
      <w:pPr>
        <w:pStyle w:val="bodyemphasisWSGMoreinformationsectiontext"/>
      </w:pPr>
      <w:r>
        <w:t xml:space="preserve">Windows Phone </w:t>
      </w:r>
      <w:r w:rsidR="001F28E6" w:rsidRPr="00146A49">
        <w:t xml:space="preserve">Lync 2013 </w:t>
      </w:r>
    </w:p>
    <w:p w14:paraId="2379E94D" w14:textId="223256CA" w:rsidR="00146A49" w:rsidRPr="00146A49" w:rsidRDefault="002373E3" w:rsidP="0041474A">
      <w:pPr>
        <w:pStyle w:val="bodyemphasisWSGMoreinformationsectiontext"/>
      </w:pPr>
      <w:hyperlink r:id="rId29" w:history="1">
        <w:r w:rsidR="00DB1DEA" w:rsidRPr="004D4BC5">
          <w:rPr>
            <w:rStyle w:val="Hyperlink"/>
            <w:bCs/>
          </w:rPr>
          <w:t>http://www.windowsphone.com/en-us/store/app/lync-2013/d85d8a57-0f61-4ff3-a0f4-444e131d8491</w:t>
        </w:r>
      </w:hyperlink>
      <w:r w:rsidR="00DB1DEA">
        <w:rPr>
          <w:bCs/>
        </w:rPr>
        <w:t xml:space="preserve"> </w:t>
      </w:r>
    </w:p>
    <w:p w14:paraId="5B3DFCB6" w14:textId="09DE07E8" w:rsidR="0041474A" w:rsidRPr="0072055D" w:rsidRDefault="00DB1DEA" w:rsidP="0041474A">
      <w:pPr>
        <w:pStyle w:val="bodyemphasisWSGMoreinformationsectiontext"/>
      </w:pPr>
      <w:r>
        <w:t xml:space="preserve">Windows Phone </w:t>
      </w:r>
    </w:p>
    <w:p w14:paraId="16F7F8DB" w14:textId="16970462" w:rsidR="00146A49" w:rsidRDefault="002373E3" w:rsidP="0041474A">
      <w:pPr>
        <w:pStyle w:val="bodyemphasisWSGMoreinformationsectiontext"/>
      </w:pPr>
      <w:hyperlink r:id="rId30" w:history="1">
        <w:r w:rsidR="00DB1DEA" w:rsidRPr="004D4BC5">
          <w:rPr>
            <w:rStyle w:val="Hyperlink"/>
          </w:rPr>
          <w:t>http://www.windowsphone.com/en-us</w:t>
        </w:r>
      </w:hyperlink>
    </w:p>
    <w:p w14:paraId="356896E0" w14:textId="77777777" w:rsidR="006879DD" w:rsidRPr="0072055D" w:rsidRDefault="006879DD" w:rsidP="001F28E6"/>
    <w:sectPr w:rsidR="006879DD" w:rsidRPr="0072055D" w:rsidSect="004E1DF8">
      <w:headerReference w:type="default" r:id="rId31"/>
      <w:footerReference w:type="default" r:id="rId32"/>
      <w:pgSz w:w="12240" w:h="15840"/>
      <w:pgMar w:top="1296" w:right="1080" w:bottom="1080" w:left="1080" w:header="720" w:footer="216"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7995C7" w14:textId="77777777" w:rsidR="002373E3" w:rsidRDefault="002373E3" w:rsidP="009A7A58">
      <w:r>
        <w:separator/>
      </w:r>
    </w:p>
  </w:endnote>
  <w:endnote w:type="continuationSeparator" w:id="0">
    <w:p w14:paraId="72ED8A64" w14:textId="77777777" w:rsidR="002373E3" w:rsidRDefault="002373E3" w:rsidP="009A7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Segoe Pro">
    <w:altName w:val="Segoe UI"/>
    <w:charset w:val="00"/>
    <w:family w:val="swiss"/>
    <w:pitch w:val="variable"/>
    <w:sig w:usb0="00000001" w:usb1="4000205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E4BA40" w14:textId="77777777" w:rsidR="007D2C06" w:rsidRPr="00B53101" w:rsidRDefault="007D2C06" w:rsidP="00796959">
    <w:pPr>
      <w:pStyle w:val="Footer"/>
      <w:rPr>
        <w:rFonts w:ascii="Segoe Pro" w:hAnsi="Segoe Pro"/>
        <w:color w:val="FFFFFF" w:themeColor="background1"/>
        <w:szCs w:val="20"/>
      </w:rPr>
    </w:pPr>
    <w:r>
      <w:rPr>
        <w:rFonts w:ascii="Segoe Pro" w:hAnsi="Segoe Pro"/>
        <w:noProof/>
        <w:szCs w:val="20"/>
      </w:rPr>
      <w:drawing>
        <wp:anchor distT="0" distB="0" distL="114300" distR="114300" simplePos="0" relativeHeight="251664384" behindDoc="0" locked="0" layoutInCell="1" allowOverlap="1" wp14:anchorId="2443EAA9" wp14:editId="5C8E26FD">
          <wp:simplePos x="0" y="0"/>
          <wp:positionH relativeFrom="page">
            <wp:posOffset>685800</wp:posOffset>
          </wp:positionH>
          <wp:positionV relativeFrom="page">
            <wp:posOffset>9509760</wp:posOffset>
          </wp:positionV>
          <wp:extent cx="1636776" cy="301752"/>
          <wp:effectExtent l="0" t="0" r="1905" b="31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veyButtons-01.jpg"/>
                  <pic:cNvPicPr/>
                </pic:nvPicPr>
                <pic:blipFill>
                  <a:blip r:embed="rId1">
                    <a:extLst>
                      <a:ext uri="{28A0092B-C50C-407E-A947-70E740481C1C}">
                        <a14:useLocalDpi xmlns:a14="http://schemas.microsoft.com/office/drawing/2010/main" val="0"/>
                      </a:ext>
                    </a:extLst>
                  </a:blip>
                  <a:stretch>
                    <a:fillRect/>
                  </a:stretch>
                </pic:blipFill>
                <pic:spPr>
                  <a:xfrm>
                    <a:off x="0" y="0"/>
                    <a:ext cx="1636776" cy="301752"/>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B53101">
      <w:rPr>
        <w:rFonts w:ascii="Segoe Pro" w:hAnsi="Segoe Pro"/>
        <w:color w:val="FFFFFF" w:themeColor="background1"/>
        <w:szCs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0145F2" w14:textId="77777777" w:rsidR="002373E3" w:rsidRDefault="002373E3" w:rsidP="009A7A58">
      <w:r>
        <w:separator/>
      </w:r>
    </w:p>
  </w:footnote>
  <w:footnote w:type="continuationSeparator" w:id="0">
    <w:p w14:paraId="0265ABA8" w14:textId="77777777" w:rsidR="002373E3" w:rsidRDefault="002373E3" w:rsidP="009A7A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DCCD40" w14:textId="0035897B" w:rsidR="007D2C06" w:rsidRDefault="00AC57F3">
    <w:pPr>
      <w:pStyle w:val="Header"/>
    </w:pPr>
    <w:r>
      <w:rPr>
        <w:noProof/>
      </w:rPr>
      <mc:AlternateContent>
        <mc:Choice Requires="wps">
          <w:drawing>
            <wp:anchor distT="0" distB="0" distL="114300" distR="114300" simplePos="0" relativeHeight="251573760" behindDoc="0" locked="0" layoutInCell="1" allowOverlap="1" wp14:anchorId="4C027DC9" wp14:editId="64CDBF91">
              <wp:simplePos x="0" y="0"/>
              <wp:positionH relativeFrom="column">
                <wp:posOffset>-31750</wp:posOffset>
              </wp:positionH>
              <wp:positionV relativeFrom="paragraph">
                <wp:posOffset>-387350</wp:posOffset>
              </wp:positionV>
              <wp:extent cx="2286000" cy="330200"/>
              <wp:effectExtent l="0" t="0" r="0" b="12700"/>
              <wp:wrapNone/>
              <wp:docPr id="21" name="Text Box 21"/>
              <wp:cNvGraphicFramePr/>
              <a:graphic xmlns:a="http://schemas.openxmlformats.org/drawingml/2006/main">
                <a:graphicData uri="http://schemas.microsoft.com/office/word/2010/wordprocessingShape">
                  <wps:wsp>
                    <wps:cNvSpPr txBox="1"/>
                    <wps:spPr>
                      <a:xfrm>
                        <a:off x="0" y="0"/>
                        <a:ext cx="2286000" cy="330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BF76B0" w14:textId="0001C1A5" w:rsidR="007D2C06" w:rsidRDefault="007D2C06" w:rsidP="00CA2A0C">
                          <w:pPr>
                            <w:ind w:right="0"/>
                          </w:pPr>
                          <w:r w:rsidRPr="00B53101">
                            <w:rPr>
                              <w:rStyle w:val="PageNumber"/>
                              <w:rFonts w:ascii="Segoe Pro" w:hAnsi="Segoe Pro"/>
                              <w:color w:val="FFFFFF" w:themeColor="background1"/>
                              <w:szCs w:val="20"/>
                            </w:rPr>
                            <w:fldChar w:fldCharType="begin"/>
                          </w:r>
                          <w:r w:rsidRPr="00B53101">
                            <w:rPr>
                              <w:rStyle w:val="PageNumber"/>
                              <w:rFonts w:ascii="Segoe Pro" w:hAnsi="Segoe Pro"/>
                              <w:color w:val="FFFFFF" w:themeColor="background1"/>
                              <w:szCs w:val="20"/>
                            </w:rPr>
                            <w:instrText xml:space="preserve"> PAGE </w:instrText>
                          </w:r>
                          <w:r w:rsidRPr="00B53101">
                            <w:rPr>
                              <w:rStyle w:val="PageNumber"/>
                              <w:rFonts w:ascii="Segoe Pro" w:hAnsi="Segoe Pro"/>
                              <w:color w:val="FFFFFF" w:themeColor="background1"/>
                              <w:szCs w:val="20"/>
                            </w:rPr>
                            <w:fldChar w:fldCharType="separate"/>
                          </w:r>
                          <w:r w:rsidR="00732D9F">
                            <w:rPr>
                              <w:rStyle w:val="PageNumber"/>
                              <w:rFonts w:ascii="Segoe Pro" w:hAnsi="Segoe Pro"/>
                              <w:noProof/>
                              <w:color w:val="FFFFFF" w:themeColor="background1"/>
                              <w:szCs w:val="20"/>
                            </w:rPr>
                            <w:t>5</w:t>
                          </w:r>
                          <w:r w:rsidRPr="00B53101">
                            <w:rPr>
                              <w:rStyle w:val="PageNumber"/>
                              <w:rFonts w:ascii="Segoe Pro" w:hAnsi="Segoe Pro"/>
                              <w:color w:val="FFFFFF" w:themeColor="background1"/>
                              <w:szCs w:val="20"/>
                            </w:rPr>
                            <w:fldChar w:fldCharType="end"/>
                          </w:r>
                          <w:r>
                            <w:rPr>
                              <w:rStyle w:val="PageNumber"/>
                              <w:rFonts w:ascii="Segoe Pro" w:hAnsi="Segoe Pro"/>
                              <w:color w:val="FFFFFF" w:themeColor="background1"/>
                              <w:szCs w:val="20"/>
                            </w:rPr>
                            <w:t xml:space="preserve">   |   </w:t>
                          </w:r>
                          <w:r w:rsidR="00AC57F3" w:rsidRPr="00AC57F3">
                            <w:rPr>
                              <w:rStyle w:val="PageNumber"/>
                              <w:rFonts w:ascii="Segoe Pro" w:hAnsi="Segoe Pro"/>
                              <w:color w:val="FFFFFF" w:themeColor="background1"/>
                              <w:szCs w:val="20"/>
                            </w:rPr>
                            <w:t>Lync 2013 for Windows Phone 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027DC9" id="_x0000_t202" coordsize="21600,21600" o:spt="202" path="m,l,21600r21600,l21600,xe">
              <v:stroke joinstyle="miter"/>
              <v:path gradientshapeok="t" o:connecttype="rect"/>
            </v:shapetype>
            <v:shape id="Text Box 21" o:spid="_x0000_s1033" type="#_x0000_t202" style="position:absolute;margin-left:-2.5pt;margin-top:-30.5pt;width:180pt;height:26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" filled="f" stroked="f">
              <v:textbox inset="0,0,0,0">
                <w:txbxContent>
                  <w:p w14:paraId="29BF76B0" w14:textId="0001C1A5" w:rsidR="007D2C06" w:rsidRDefault="007D2C06" w:rsidP="00CA2A0C">
                    <w:pPr>
                      <w:ind w:right="0"/>
                    </w:pPr>
                    <w:r w:rsidRPr="00B53101">
                      <w:rPr>
                        <w:rStyle w:val="PageNumber"/>
                        <w:rFonts w:ascii="Segoe Pro" w:hAnsi="Segoe Pro"/>
                        <w:color w:val="FFFFFF" w:themeColor="background1"/>
                        <w:szCs w:val="20"/>
                      </w:rPr>
                      <w:fldChar w:fldCharType="begin"/>
                    </w:r>
                    <w:r w:rsidRPr="00B53101">
                      <w:rPr>
                        <w:rStyle w:val="PageNumber"/>
                        <w:rFonts w:ascii="Segoe Pro" w:hAnsi="Segoe Pro"/>
                        <w:color w:val="FFFFFF" w:themeColor="background1"/>
                        <w:szCs w:val="20"/>
                      </w:rPr>
                      <w:instrText xml:space="preserve"> PAGE </w:instrText>
                    </w:r>
                    <w:r w:rsidRPr="00B53101">
                      <w:rPr>
                        <w:rStyle w:val="PageNumber"/>
                        <w:rFonts w:ascii="Segoe Pro" w:hAnsi="Segoe Pro"/>
                        <w:color w:val="FFFFFF" w:themeColor="background1"/>
                        <w:szCs w:val="20"/>
                      </w:rPr>
                      <w:fldChar w:fldCharType="separate"/>
                    </w:r>
                    <w:r w:rsidR="00732D9F">
                      <w:rPr>
                        <w:rStyle w:val="PageNumber"/>
                        <w:rFonts w:ascii="Segoe Pro" w:hAnsi="Segoe Pro"/>
                        <w:noProof/>
                        <w:color w:val="FFFFFF" w:themeColor="background1"/>
                        <w:szCs w:val="20"/>
                      </w:rPr>
                      <w:t>5</w:t>
                    </w:r>
                    <w:r w:rsidRPr="00B53101">
                      <w:rPr>
                        <w:rStyle w:val="PageNumber"/>
                        <w:rFonts w:ascii="Segoe Pro" w:hAnsi="Segoe Pro"/>
                        <w:color w:val="FFFFFF" w:themeColor="background1"/>
                        <w:szCs w:val="20"/>
                      </w:rPr>
                      <w:fldChar w:fldCharType="end"/>
                    </w:r>
                    <w:r>
                      <w:rPr>
                        <w:rStyle w:val="PageNumber"/>
                        <w:rFonts w:ascii="Segoe Pro" w:hAnsi="Segoe Pro"/>
                        <w:color w:val="FFFFFF" w:themeColor="background1"/>
                        <w:szCs w:val="20"/>
                      </w:rPr>
                      <w:t xml:space="preserve">   |   </w:t>
                    </w:r>
                    <w:r w:rsidR="00AC57F3" w:rsidRPr="00AC57F3">
                      <w:rPr>
                        <w:rStyle w:val="PageNumber"/>
                        <w:rFonts w:ascii="Segoe Pro" w:hAnsi="Segoe Pro"/>
                        <w:color w:val="FFFFFF" w:themeColor="background1"/>
                        <w:szCs w:val="20"/>
                      </w:rPr>
                      <w:t>Lync 2013 for Windows Phone 8</w:t>
                    </w:r>
                  </w:p>
                </w:txbxContent>
              </v:textbox>
            </v:shape>
          </w:pict>
        </mc:Fallback>
      </mc:AlternateContent>
    </w:r>
    <w:r w:rsidR="007D2C06">
      <w:rPr>
        <w:noProof/>
      </w:rPr>
      <mc:AlternateContent>
        <mc:Choice Requires="wps">
          <w:drawing>
            <wp:anchor distT="0" distB="0" distL="114300" distR="114300" simplePos="0" relativeHeight="251568640" behindDoc="0" locked="0" layoutInCell="1" allowOverlap="1" wp14:anchorId="24BDAC7B" wp14:editId="20E7E883">
              <wp:simplePos x="0" y="0"/>
              <wp:positionH relativeFrom="column">
                <wp:posOffset>-685800</wp:posOffset>
              </wp:positionH>
              <wp:positionV relativeFrom="paragraph">
                <wp:posOffset>-460912</wp:posOffset>
              </wp:positionV>
              <wp:extent cx="7772400" cy="457200"/>
              <wp:effectExtent l="0" t="0" r="0" b="0"/>
              <wp:wrapNone/>
              <wp:docPr id="1" name="Rectangle 1"/>
              <wp:cNvGraphicFramePr/>
              <a:graphic xmlns:a="http://schemas.openxmlformats.org/drawingml/2006/main">
                <a:graphicData uri="http://schemas.microsoft.com/office/word/2010/wordprocessingShape">
                  <wps:wsp>
                    <wps:cNvSpPr/>
                    <wps:spPr>
                      <a:xfrm>
                        <a:off x="0" y="0"/>
                        <a:ext cx="7772400" cy="457200"/>
                      </a:xfrm>
                      <a:prstGeom prst="rect">
                        <a:avLst/>
                      </a:prstGeom>
                      <a:solidFill>
                        <a:srgbClr val="68217A"/>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DD864D" id="Rectangle 1" o:spid="_x0000_s1026" style="position:absolute;margin-left:-54pt;margin-top:-36.3pt;width:612pt;height:36pt;z-index:251568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" fillcolor="#68217a"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F625426"/>
    <w:multiLevelType w:val="hybridMultilevel"/>
    <w:tmpl w:val="096608FC"/>
    <w:lvl w:ilvl="0" w:tplc="B0D8E796">
      <w:start w:val="1"/>
      <w:numFmt w:val="decimal"/>
      <w:pStyle w:val="numberedlistWSG"/>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553A5944"/>
    <w:multiLevelType w:val="hybridMultilevel"/>
    <w:tmpl w:val="01740616"/>
    <w:lvl w:ilvl="0" w:tplc="BFF4A840">
      <w:start w:val="1"/>
      <w:numFmt w:val="bullet"/>
      <w:pStyle w:val="BulletsWSG"/>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3EE5CC6"/>
    <w:multiLevelType w:val="hybridMultilevel"/>
    <w:tmpl w:val="A7782ADC"/>
    <w:lvl w:ilvl="0" w:tplc="8D766A1A">
      <w:start w:val="1"/>
      <w:numFmt w:val="decimal"/>
      <w:lvlText w:val="%1."/>
      <w:lvlJc w:val="left"/>
      <w:pPr>
        <w:tabs>
          <w:tab w:val="num" w:pos="720"/>
        </w:tabs>
        <w:ind w:left="720" w:hanging="360"/>
      </w:pPr>
    </w:lvl>
    <w:lvl w:ilvl="1" w:tplc="F1EA3532" w:tentative="1">
      <w:start w:val="1"/>
      <w:numFmt w:val="decimal"/>
      <w:lvlText w:val="%2."/>
      <w:lvlJc w:val="left"/>
      <w:pPr>
        <w:tabs>
          <w:tab w:val="num" w:pos="1440"/>
        </w:tabs>
        <w:ind w:left="1440" w:hanging="360"/>
      </w:pPr>
    </w:lvl>
    <w:lvl w:ilvl="2" w:tplc="3ABA397A" w:tentative="1">
      <w:start w:val="1"/>
      <w:numFmt w:val="decimal"/>
      <w:lvlText w:val="%3."/>
      <w:lvlJc w:val="left"/>
      <w:pPr>
        <w:tabs>
          <w:tab w:val="num" w:pos="2160"/>
        </w:tabs>
        <w:ind w:left="2160" w:hanging="360"/>
      </w:pPr>
    </w:lvl>
    <w:lvl w:ilvl="3" w:tplc="512ED672" w:tentative="1">
      <w:start w:val="1"/>
      <w:numFmt w:val="decimal"/>
      <w:lvlText w:val="%4."/>
      <w:lvlJc w:val="left"/>
      <w:pPr>
        <w:tabs>
          <w:tab w:val="num" w:pos="2880"/>
        </w:tabs>
        <w:ind w:left="2880" w:hanging="360"/>
      </w:pPr>
    </w:lvl>
    <w:lvl w:ilvl="4" w:tplc="6B8AF450" w:tentative="1">
      <w:start w:val="1"/>
      <w:numFmt w:val="decimal"/>
      <w:lvlText w:val="%5."/>
      <w:lvlJc w:val="left"/>
      <w:pPr>
        <w:tabs>
          <w:tab w:val="num" w:pos="3600"/>
        </w:tabs>
        <w:ind w:left="3600" w:hanging="360"/>
      </w:pPr>
    </w:lvl>
    <w:lvl w:ilvl="5" w:tplc="6C706528" w:tentative="1">
      <w:start w:val="1"/>
      <w:numFmt w:val="decimal"/>
      <w:lvlText w:val="%6."/>
      <w:lvlJc w:val="left"/>
      <w:pPr>
        <w:tabs>
          <w:tab w:val="num" w:pos="4320"/>
        </w:tabs>
        <w:ind w:left="4320" w:hanging="360"/>
      </w:pPr>
    </w:lvl>
    <w:lvl w:ilvl="6" w:tplc="1AC8E18C" w:tentative="1">
      <w:start w:val="1"/>
      <w:numFmt w:val="decimal"/>
      <w:lvlText w:val="%7."/>
      <w:lvlJc w:val="left"/>
      <w:pPr>
        <w:tabs>
          <w:tab w:val="num" w:pos="5040"/>
        </w:tabs>
        <w:ind w:left="5040" w:hanging="360"/>
      </w:pPr>
    </w:lvl>
    <w:lvl w:ilvl="7" w:tplc="5450FAC2" w:tentative="1">
      <w:start w:val="1"/>
      <w:numFmt w:val="decimal"/>
      <w:lvlText w:val="%8."/>
      <w:lvlJc w:val="left"/>
      <w:pPr>
        <w:tabs>
          <w:tab w:val="num" w:pos="5760"/>
        </w:tabs>
        <w:ind w:left="5760" w:hanging="360"/>
      </w:pPr>
    </w:lvl>
    <w:lvl w:ilvl="8" w:tplc="9D30D91C" w:tentative="1">
      <w:start w:val="1"/>
      <w:numFmt w:val="decimal"/>
      <w:lvlText w:val="%9."/>
      <w:lvlJc w:val="left"/>
      <w:pPr>
        <w:tabs>
          <w:tab w:val="num" w:pos="6480"/>
        </w:tabs>
        <w:ind w:left="6480" w:hanging="360"/>
      </w:pPr>
    </w:lvl>
  </w:abstractNum>
  <w:abstractNum w:abstractNumId="3">
    <w:nsid w:val="71A76A75"/>
    <w:multiLevelType w:val="hybridMultilevel"/>
    <w:tmpl w:val="6684749E"/>
    <w:lvl w:ilvl="0" w:tplc="3078E282">
      <w:start w:val="1"/>
      <w:numFmt w:val="bullet"/>
      <w:pStyle w:val="NotebulletWSG"/>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7D611A6"/>
    <w:multiLevelType w:val="hybridMultilevel"/>
    <w:tmpl w:val="7480C388"/>
    <w:lvl w:ilvl="0" w:tplc="BB6C939E">
      <w:start w:val="1"/>
      <w:numFmt w:val="bullet"/>
      <w:lvlText w:val="•"/>
      <w:lvlJc w:val="left"/>
      <w:pPr>
        <w:tabs>
          <w:tab w:val="num" w:pos="720"/>
        </w:tabs>
        <w:ind w:left="720" w:hanging="360"/>
      </w:pPr>
      <w:rPr>
        <w:rFonts w:ascii="Arial" w:hAnsi="Arial" w:hint="default"/>
      </w:rPr>
    </w:lvl>
    <w:lvl w:ilvl="1" w:tplc="9864C474" w:tentative="1">
      <w:start w:val="1"/>
      <w:numFmt w:val="bullet"/>
      <w:lvlText w:val="•"/>
      <w:lvlJc w:val="left"/>
      <w:pPr>
        <w:tabs>
          <w:tab w:val="num" w:pos="1440"/>
        </w:tabs>
        <w:ind w:left="1440" w:hanging="360"/>
      </w:pPr>
      <w:rPr>
        <w:rFonts w:ascii="Arial" w:hAnsi="Arial" w:hint="default"/>
      </w:rPr>
    </w:lvl>
    <w:lvl w:ilvl="2" w:tplc="38BE5F94" w:tentative="1">
      <w:start w:val="1"/>
      <w:numFmt w:val="bullet"/>
      <w:lvlText w:val="•"/>
      <w:lvlJc w:val="left"/>
      <w:pPr>
        <w:tabs>
          <w:tab w:val="num" w:pos="2160"/>
        </w:tabs>
        <w:ind w:left="2160" w:hanging="360"/>
      </w:pPr>
      <w:rPr>
        <w:rFonts w:ascii="Arial" w:hAnsi="Arial" w:hint="default"/>
      </w:rPr>
    </w:lvl>
    <w:lvl w:ilvl="3" w:tplc="2068B6A2" w:tentative="1">
      <w:start w:val="1"/>
      <w:numFmt w:val="bullet"/>
      <w:lvlText w:val="•"/>
      <w:lvlJc w:val="left"/>
      <w:pPr>
        <w:tabs>
          <w:tab w:val="num" w:pos="2880"/>
        </w:tabs>
        <w:ind w:left="2880" w:hanging="360"/>
      </w:pPr>
      <w:rPr>
        <w:rFonts w:ascii="Arial" w:hAnsi="Arial" w:hint="default"/>
      </w:rPr>
    </w:lvl>
    <w:lvl w:ilvl="4" w:tplc="0C2A1FF0" w:tentative="1">
      <w:start w:val="1"/>
      <w:numFmt w:val="bullet"/>
      <w:lvlText w:val="•"/>
      <w:lvlJc w:val="left"/>
      <w:pPr>
        <w:tabs>
          <w:tab w:val="num" w:pos="3600"/>
        </w:tabs>
        <w:ind w:left="3600" w:hanging="360"/>
      </w:pPr>
      <w:rPr>
        <w:rFonts w:ascii="Arial" w:hAnsi="Arial" w:hint="default"/>
      </w:rPr>
    </w:lvl>
    <w:lvl w:ilvl="5" w:tplc="BA7807BE" w:tentative="1">
      <w:start w:val="1"/>
      <w:numFmt w:val="bullet"/>
      <w:lvlText w:val="•"/>
      <w:lvlJc w:val="left"/>
      <w:pPr>
        <w:tabs>
          <w:tab w:val="num" w:pos="4320"/>
        </w:tabs>
        <w:ind w:left="4320" w:hanging="360"/>
      </w:pPr>
      <w:rPr>
        <w:rFonts w:ascii="Arial" w:hAnsi="Arial" w:hint="default"/>
      </w:rPr>
    </w:lvl>
    <w:lvl w:ilvl="6" w:tplc="742ACCB6" w:tentative="1">
      <w:start w:val="1"/>
      <w:numFmt w:val="bullet"/>
      <w:lvlText w:val="•"/>
      <w:lvlJc w:val="left"/>
      <w:pPr>
        <w:tabs>
          <w:tab w:val="num" w:pos="5040"/>
        </w:tabs>
        <w:ind w:left="5040" w:hanging="360"/>
      </w:pPr>
      <w:rPr>
        <w:rFonts w:ascii="Arial" w:hAnsi="Arial" w:hint="default"/>
      </w:rPr>
    </w:lvl>
    <w:lvl w:ilvl="7" w:tplc="E968D660" w:tentative="1">
      <w:start w:val="1"/>
      <w:numFmt w:val="bullet"/>
      <w:lvlText w:val="•"/>
      <w:lvlJc w:val="left"/>
      <w:pPr>
        <w:tabs>
          <w:tab w:val="num" w:pos="5760"/>
        </w:tabs>
        <w:ind w:left="5760" w:hanging="360"/>
      </w:pPr>
      <w:rPr>
        <w:rFonts w:ascii="Arial" w:hAnsi="Arial" w:hint="default"/>
      </w:rPr>
    </w:lvl>
    <w:lvl w:ilvl="8" w:tplc="B9A8ED8A"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 w:numId="3">
    <w:abstractNumId w:val="3"/>
  </w:num>
  <w:num w:numId="4">
    <w:abstractNumId w:val="4"/>
  </w:num>
  <w:num w:numId="5">
    <w:abstractNumId w:val="0"/>
    <w:lvlOverride w:ilvl="0">
      <w:startOverride w:val="1"/>
    </w:lvlOverride>
  </w:num>
  <w:num w:numId="6">
    <w:abstractNumId w:val="0"/>
    <w:lvlOverride w:ilvl="0">
      <w:startOverride w:val="1"/>
    </w:lvlOverride>
  </w:num>
  <w:num w:numId="7">
    <w:abstractNumId w:val="0"/>
    <w:lvlOverride w:ilvl="0">
      <w:startOverride w:val="1"/>
    </w:lvlOverride>
  </w:num>
  <w:num w:numId="8">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US" w:vendorID="64" w:dllVersion="131078" w:nlCheck="1" w:checkStyle="1"/>
  <w:activeWritingStyle w:appName="MSWord" w:lang="en-AU" w:vendorID="64" w:dllVersion="131078" w:nlCheck="1" w:checkStyle="1"/>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28E6"/>
    <w:rsid w:val="00071ADB"/>
    <w:rsid w:val="00083409"/>
    <w:rsid w:val="00084B40"/>
    <w:rsid w:val="000A2039"/>
    <w:rsid w:val="000A7CC4"/>
    <w:rsid w:val="000B27FE"/>
    <w:rsid w:val="000B5581"/>
    <w:rsid w:val="000B758C"/>
    <w:rsid w:val="000E0835"/>
    <w:rsid w:val="000F6071"/>
    <w:rsid w:val="00120E1A"/>
    <w:rsid w:val="0012417E"/>
    <w:rsid w:val="00146A49"/>
    <w:rsid w:val="00155633"/>
    <w:rsid w:val="00156E9B"/>
    <w:rsid w:val="00166F20"/>
    <w:rsid w:val="0017075D"/>
    <w:rsid w:val="00175264"/>
    <w:rsid w:val="00183367"/>
    <w:rsid w:val="00190F95"/>
    <w:rsid w:val="0019246B"/>
    <w:rsid w:val="00197B4F"/>
    <w:rsid w:val="001B3A96"/>
    <w:rsid w:val="001B733A"/>
    <w:rsid w:val="001E7793"/>
    <w:rsid w:val="001F0014"/>
    <w:rsid w:val="001F1C12"/>
    <w:rsid w:val="001F28E6"/>
    <w:rsid w:val="001F5C42"/>
    <w:rsid w:val="00205943"/>
    <w:rsid w:val="002115D0"/>
    <w:rsid w:val="00212D35"/>
    <w:rsid w:val="00212D40"/>
    <w:rsid w:val="00233866"/>
    <w:rsid w:val="002373E3"/>
    <w:rsid w:val="00243AE1"/>
    <w:rsid w:val="002507EE"/>
    <w:rsid w:val="00255329"/>
    <w:rsid w:val="00260D0B"/>
    <w:rsid w:val="00263CD8"/>
    <w:rsid w:val="0026506B"/>
    <w:rsid w:val="002656EF"/>
    <w:rsid w:val="00267600"/>
    <w:rsid w:val="00267F59"/>
    <w:rsid w:val="00273D06"/>
    <w:rsid w:val="002754C6"/>
    <w:rsid w:val="00276174"/>
    <w:rsid w:val="002761CB"/>
    <w:rsid w:val="00287375"/>
    <w:rsid w:val="00295043"/>
    <w:rsid w:val="002A7F38"/>
    <w:rsid w:val="002B0261"/>
    <w:rsid w:val="002B7A83"/>
    <w:rsid w:val="002C65F4"/>
    <w:rsid w:val="002D47C3"/>
    <w:rsid w:val="002D7509"/>
    <w:rsid w:val="00317723"/>
    <w:rsid w:val="003212AD"/>
    <w:rsid w:val="0032370F"/>
    <w:rsid w:val="0032572D"/>
    <w:rsid w:val="003341EA"/>
    <w:rsid w:val="00335BD2"/>
    <w:rsid w:val="003667F6"/>
    <w:rsid w:val="00375E17"/>
    <w:rsid w:val="00386D00"/>
    <w:rsid w:val="00391404"/>
    <w:rsid w:val="003917E8"/>
    <w:rsid w:val="003B6528"/>
    <w:rsid w:val="003C1FE2"/>
    <w:rsid w:val="003C2261"/>
    <w:rsid w:val="003C3E90"/>
    <w:rsid w:val="003C780B"/>
    <w:rsid w:val="003D3AE0"/>
    <w:rsid w:val="003D5D97"/>
    <w:rsid w:val="003E00C4"/>
    <w:rsid w:val="003F1667"/>
    <w:rsid w:val="003F64B2"/>
    <w:rsid w:val="003F6EE1"/>
    <w:rsid w:val="0041474A"/>
    <w:rsid w:val="004211AF"/>
    <w:rsid w:val="004211E7"/>
    <w:rsid w:val="00424DD5"/>
    <w:rsid w:val="00443EB2"/>
    <w:rsid w:val="00463EAF"/>
    <w:rsid w:val="0046708D"/>
    <w:rsid w:val="00467C2B"/>
    <w:rsid w:val="00472153"/>
    <w:rsid w:val="00474034"/>
    <w:rsid w:val="004A77D0"/>
    <w:rsid w:val="004C0FFF"/>
    <w:rsid w:val="004D6638"/>
    <w:rsid w:val="004E1DF8"/>
    <w:rsid w:val="004E2C58"/>
    <w:rsid w:val="00504BB5"/>
    <w:rsid w:val="00516EC5"/>
    <w:rsid w:val="0052300A"/>
    <w:rsid w:val="005324C9"/>
    <w:rsid w:val="00552DB9"/>
    <w:rsid w:val="00554912"/>
    <w:rsid w:val="005730EE"/>
    <w:rsid w:val="0058232E"/>
    <w:rsid w:val="005854F0"/>
    <w:rsid w:val="00593FFA"/>
    <w:rsid w:val="00597735"/>
    <w:rsid w:val="005A0994"/>
    <w:rsid w:val="005C0E68"/>
    <w:rsid w:val="005D1263"/>
    <w:rsid w:val="005D29AF"/>
    <w:rsid w:val="005D351C"/>
    <w:rsid w:val="005D5A3F"/>
    <w:rsid w:val="005E3E89"/>
    <w:rsid w:val="005E3F88"/>
    <w:rsid w:val="005F2858"/>
    <w:rsid w:val="0061436A"/>
    <w:rsid w:val="00614A7B"/>
    <w:rsid w:val="006221AA"/>
    <w:rsid w:val="00632308"/>
    <w:rsid w:val="0063257D"/>
    <w:rsid w:val="00653258"/>
    <w:rsid w:val="00660927"/>
    <w:rsid w:val="006654C8"/>
    <w:rsid w:val="0066723C"/>
    <w:rsid w:val="006858B0"/>
    <w:rsid w:val="00686253"/>
    <w:rsid w:val="006879DD"/>
    <w:rsid w:val="00691115"/>
    <w:rsid w:val="00692B4E"/>
    <w:rsid w:val="00696759"/>
    <w:rsid w:val="00696FE9"/>
    <w:rsid w:val="006A2E3F"/>
    <w:rsid w:val="006B387D"/>
    <w:rsid w:val="006D4540"/>
    <w:rsid w:val="006E6FAC"/>
    <w:rsid w:val="006F113F"/>
    <w:rsid w:val="00702F74"/>
    <w:rsid w:val="00710597"/>
    <w:rsid w:val="0072055D"/>
    <w:rsid w:val="007256ED"/>
    <w:rsid w:val="0072782A"/>
    <w:rsid w:val="00732D9F"/>
    <w:rsid w:val="00752C1A"/>
    <w:rsid w:val="007571CB"/>
    <w:rsid w:val="00762ACB"/>
    <w:rsid w:val="007708F6"/>
    <w:rsid w:val="00775C5A"/>
    <w:rsid w:val="00775C82"/>
    <w:rsid w:val="00775ED0"/>
    <w:rsid w:val="00784CE1"/>
    <w:rsid w:val="00785B8E"/>
    <w:rsid w:val="00794648"/>
    <w:rsid w:val="00796959"/>
    <w:rsid w:val="007A0EDE"/>
    <w:rsid w:val="007A4AA9"/>
    <w:rsid w:val="007A7CB4"/>
    <w:rsid w:val="007B465E"/>
    <w:rsid w:val="007B5267"/>
    <w:rsid w:val="007B76D3"/>
    <w:rsid w:val="007C73B3"/>
    <w:rsid w:val="007D06BA"/>
    <w:rsid w:val="007D2021"/>
    <w:rsid w:val="007D2C06"/>
    <w:rsid w:val="007D631F"/>
    <w:rsid w:val="007E56DB"/>
    <w:rsid w:val="007E5C94"/>
    <w:rsid w:val="007F132A"/>
    <w:rsid w:val="007F7D78"/>
    <w:rsid w:val="00804D38"/>
    <w:rsid w:val="00810F82"/>
    <w:rsid w:val="00813A4F"/>
    <w:rsid w:val="00820152"/>
    <w:rsid w:val="00820F52"/>
    <w:rsid w:val="00842F02"/>
    <w:rsid w:val="008439F7"/>
    <w:rsid w:val="00870750"/>
    <w:rsid w:val="00873D80"/>
    <w:rsid w:val="0087667B"/>
    <w:rsid w:val="008849FF"/>
    <w:rsid w:val="008925B2"/>
    <w:rsid w:val="00896DDC"/>
    <w:rsid w:val="008A671B"/>
    <w:rsid w:val="008A73D7"/>
    <w:rsid w:val="008B0800"/>
    <w:rsid w:val="008B42D2"/>
    <w:rsid w:val="008C37AB"/>
    <w:rsid w:val="008C4DE5"/>
    <w:rsid w:val="008D55B5"/>
    <w:rsid w:val="008E66AA"/>
    <w:rsid w:val="008F4CAB"/>
    <w:rsid w:val="008F56E0"/>
    <w:rsid w:val="00902329"/>
    <w:rsid w:val="00910609"/>
    <w:rsid w:val="009137DC"/>
    <w:rsid w:val="009335A6"/>
    <w:rsid w:val="00934C75"/>
    <w:rsid w:val="0094344A"/>
    <w:rsid w:val="00952543"/>
    <w:rsid w:val="009641AD"/>
    <w:rsid w:val="00964C62"/>
    <w:rsid w:val="00975041"/>
    <w:rsid w:val="00984C5D"/>
    <w:rsid w:val="00986976"/>
    <w:rsid w:val="00993F57"/>
    <w:rsid w:val="009A2E13"/>
    <w:rsid w:val="009A7A58"/>
    <w:rsid w:val="009B1B85"/>
    <w:rsid w:val="009C1788"/>
    <w:rsid w:val="009C2D9F"/>
    <w:rsid w:val="009C4794"/>
    <w:rsid w:val="009C5BA9"/>
    <w:rsid w:val="009C721F"/>
    <w:rsid w:val="009D0705"/>
    <w:rsid w:val="009D374C"/>
    <w:rsid w:val="009E53DB"/>
    <w:rsid w:val="009E64F7"/>
    <w:rsid w:val="009F64E3"/>
    <w:rsid w:val="00A0559C"/>
    <w:rsid w:val="00A205C6"/>
    <w:rsid w:val="00A41620"/>
    <w:rsid w:val="00A52D66"/>
    <w:rsid w:val="00A54B09"/>
    <w:rsid w:val="00A5682A"/>
    <w:rsid w:val="00A67890"/>
    <w:rsid w:val="00A7021A"/>
    <w:rsid w:val="00A71914"/>
    <w:rsid w:val="00A861BE"/>
    <w:rsid w:val="00AA1E7A"/>
    <w:rsid w:val="00AB69A2"/>
    <w:rsid w:val="00AC57F3"/>
    <w:rsid w:val="00AC6368"/>
    <w:rsid w:val="00AC7631"/>
    <w:rsid w:val="00AD30D7"/>
    <w:rsid w:val="00AE3170"/>
    <w:rsid w:val="00AE48F6"/>
    <w:rsid w:val="00AF1A84"/>
    <w:rsid w:val="00AF7819"/>
    <w:rsid w:val="00B00F86"/>
    <w:rsid w:val="00B11919"/>
    <w:rsid w:val="00B120A2"/>
    <w:rsid w:val="00B14867"/>
    <w:rsid w:val="00B4592F"/>
    <w:rsid w:val="00B53101"/>
    <w:rsid w:val="00B55160"/>
    <w:rsid w:val="00B808C9"/>
    <w:rsid w:val="00B846C5"/>
    <w:rsid w:val="00B9011E"/>
    <w:rsid w:val="00BA7AA9"/>
    <w:rsid w:val="00BB7A5F"/>
    <w:rsid w:val="00BC5795"/>
    <w:rsid w:val="00BC6191"/>
    <w:rsid w:val="00BC61FD"/>
    <w:rsid w:val="00BC6A37"/>
    <w:rsid w:val="00BE174D"/>
    <w:rsid w:val="00BE2F95"/>
    <w:rsid w:val="00BE7B97"/>
    <w:rsid w:val="00BF2FE5"/>
    <w:rsid w:val="00C26829"/>
    <w:rsid w:val="00C436DA"/>
    <w:rsid w:val="00C4508F"/>
    <w:rsid w:val="00C633D9"/>
    <w:rsid w:val="00C64F72"/>
    <w:rsid w:val="00C6742F"/>
    <w:rsid w:val="00C70054"/>
    <w:rsid w:val="00C91B74"/>
    <w:rsid w:val="00C93D97"/>
    <w:rsid w:val="00CA2A0C"/>
    <w:rsid w:val="00CB2A89"/>
    <w:rsid w:val="00CC185F"/>
    <w:rsid w:val="00CC313F"/>
    <w:rsid w:val="00CD0A21"/>
    <w:rsid w:val="00CD51DD"/>
    <w:rsid w:val="00CE3C3F"/>
    <w:rsid w:val="00D06134"/>
    <w:rsid w:val="00D07C31"/>
    <w:rsid w:val="00D101CA"/>
    <w:rsid w:val="00D10D64"/>
    <w:rsid w:val="00D22937"/>
    <w:rsid w:val="00D22DC1"/>
    <w:rsid w:val="00D52C63"/>
    <w:rsid w:val="00D55D38"/>
    <w:rsid w:val="00D65675"/>
    <w:rsid w:val="00D70635"/>
    <w:rsid w:val="00D70DCB"/>
    <w:rsid w:val="00D91C12"/>
    <w:rsid w:val="00D957C5"/>
    <w:rsid w:val="00DB0245"/>
    <w:rsid w:val="00DB048C"/>
    <w:rsid w:val="00DB1DEA"/>
    <w:rsid w:val="00DB1ECC"/>
    <w:rsid w:val="00DC7F45"/>
    <w:rsid w:val="00DD1002"/>
    <w:rsid w:val="00DD3A18"/>
    <w:rsid w:val="00DE6AC4"/>
    <w:rsid w:val="00DE6C57"/>
    <w:rsid w:val="00DF018F"/>
    <w:rsid w:val="00DF7ACE"/>
    <w:rsid w:val="00E04B16"/>
    <w:rsid w:val="00E0558B"/>
    <w:rsid w:val="00E07E2A"/>
    <w:rsid w:val="00E14121"/>
    <w:rsid w:val="00E178C6"/>
    <w:rsid w:val="00E22B4C"/>
    <w:rsid w:val="00E2582B"/>
    <w:rsid w:val="00E31506"/>
    <w:rsid w:val="00E324CA"/>
    <w:rsid w:val="00E33014"/>
    <w:rsid w:val="00E3387E"/>
    <w:rsid w:val="00E42280"/>
    <w:rsid w:val="00E507F2"/>
    <w:rsid w:val="00E61733"/>
    <w:rsid w:val="00E70CF2"/>
    <w:rsid w:val="00EA0B36"/>
    <w:rsid w:val="00EB17D9"/>
    <w:rsid w:val="00EC3496"/>
    <w:rsid w:val="00ED43BB"/>
    <w:rsid w:val="00EE1E95"/>
    <w:rsid w:val="00EF3132"/>
    <w:rsid w:val="00F07FD9"/>
    <w:rsid w:val="00F5639C"/>
    <w:rsid w:val="00F5643E"/>
    <w:rsid w:val="00F64C9B"/>
    <w:rsid w:val="00F66DF6"/>
    <w:rsid w:val="00F66F5E"/>
    <w:rsid w:val="00F90B94"/>
    <w:rsid w:val="00F94511"/>
    <w:rsid w:val="00FA054F"/>
    <w:rsid w:val="00FA0F4A"/>
    <w:rsid w:val="00FA1958"/>
    <w:rsid w:val="00FB1B06"/>
    <w:rsid w:val="00FC237E"/>
    <w:rsid w:val="00FC31D1"/>
    <w:rsid w:val="00FC6434"/>
    <w:rsid w:val="00FD10FC"/>
    <w:rsid w:val="00FF110E"/>
    <w:rsid w:val="00FF1236"/>
    <w:rsid w:val="00FF2FF9"/>
    <w:rsid w:val="00FF4E9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CD58AFC"/>
  <w15:docId w15:val="{B5208BA6-4F4E-4542-A4CD-B854B776D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WSG body copy),body copy"/>
    <w:qFormat/>
    <w:rsid w:val="00243AE1"/>
    <w:pPr>
      <w:spacing w:before="240"/>
      <w:ind w:right="1987"/>
    </w:pPr>
    <w:rPr>
      <w:rFonts w:ascii="Segoe UI" w:hAnsi="Segoe UI"/>
      <w:sz w:val="20"/>
    </w:rPr>
  </w:style>
  <w:style w:type="paragraph" w:styleId="Heading1">
    <w:name w:val="heading 1"/>
    <w:aliases w:val="(WSG Topic Heading),Heading 1 (section heading)"/>
    <w:basedOn w:val="Normal"/>
    <w:next w:val="Normal"/>
    <w:link w:val="Heading1Char"/>
    <w:uiPriority w:val="9"/>
    <w:qFormat/>
    <w:rsid w:val="005A0994"/>
    <w:pPr>
      <w:keepNext/>
      <w:keepLines/>
      <w:spacing w:before="360" w:after="180" w:line="216" w:lineRule="auto"/>
      <w:outlineLvl w:val="0"/>
    </w:pPr>
    <w:rPr>
      <w:rFonts w:ascii="Segoe UI Light" w:eastAsiaTheme="majorEastAsia" w:hAnsi="Segoe UI Light" w:cstheme="majorBidi"/>
      <w:color w:val="68217A"/>
      <w:spacing w:val="-8"/>
      <w:sz w:val="48"/>
      <w:szCs w:val="36"/>
    </w:rPr>
  </w:style>
  <w:style w:type="paragraph" w:styleId="Heading2">
    <w:name w:val="heading 2"/>
    <w:aliases w:val="(WSG Topic sub-section),subhead"/>
    <w:basedOn w:val="Normal"/>
    <w:next w:val="Normal"/>
    <w:link w:val="Heading2Char"/>
    <w:autoRedefine/>
    <w:uiPriority w:val="9"/>
    <w:unhideWhenUsed/>
    <w:qFormat/>
    <w:rsid w:val="009F64E3"/>
    <w:pPr>
      <w:keepNext/>
      <w:keepLines/>
      <w:tabs>
        <w:tab w:val="left" w:pos="8100"/>
      </w:tabs>
      <w:spacing w:after="120"/>
      <w:outlineLvl w:val="1"/>
    </w:pPr>
    <w:rPr>
      <w:rFonts w:ascii="Segoe UI Semibold" w:eastAsiaTheme="majorEastAsia" w:hAnsi="Segoe UI Semibold" w:cstheme="majorBidi"/>
      <w:noProof/>
      <w:color w:val="0072C6"/>
      <w:spacing w:val="-4"/>
      <w:sz w:val="24"/>
      <w:szCs w:val="20"/>
    </w:rPr>
  </w:style>
  <w:style w:type="paragraph" w:styleId="Heading3">
    <w:name w:val="heading 3"/>
    <w:aliases w:val="(WSG Procedure in sub-section heading),work smart text on cover"/>
    <w:basedOn w:val="Normal"/>
    <w:next w:val="Normal"/>
    <w:link w:val="Heading3Char"/>
    <w:uiPriority w:val="9"/>
    <w:unhideWhenUsed/>
    <w:qFormat/>
    <w:rsid w:val="00155633"/>
    <w:pPr>
      <w:keepNext/>
      <w:keepLines/>
      <w:outlineLvl w:val="2"/>
    </w:pPr>
    <w:rPr>
      <w:rFonts w:ascii="Segoe UI Semibold" w:eastAsiaTheme="majorEastAsia" w:hAnsi="Segoe UI Semibold" w:cstheme="majorBidi"/>
      <w:bCs/>
      <w:color w:val="0070C0"/>
      <w:spacing w:val="-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67600"/>
    <w:rPr>
      <w:color w:val="0000FF" w:themeColor="hyperlink"/>
      <w:u w:val="single"/>
    </w:rPr>
  </w:style>
  <w:style w:type="character" w:customStyle="1" w:styleId="Heading1Char">
    <w:name w:val="Heading 1 Char"/>
    <w:aliases w:val="(WSG Topic Heading) Char,Heading 1 (section heading) Char"/>
    <w:basedOn w:val="DefaultParagraphFont"/>
    <w:link w:val="Heading1"/>
    <w:uiPriority w:val="9"/>
    <w:rsid w:val="005A0994"/>
    <w:rPr>
      <w:rFonts w:ascii="Segoe UI Light" w:eastAsiaTheme="majorEastAsia" w:hAnsi="Segoe UI Light" w:cstheme="majorBidi"/>
      <w:color w:val="68217A"/>
      <w:spacing w:val="-8"/>
      <w:sz w:val="48"/>
      <w:szCs w:val="36"/>
    </w:rPr>
  </w:style>
  <w:style w:type="paragraph" w:styleId="Header">
    <w:name w:val="header"/>
    <w:basedOn w:val="Normal"/>
    <w:link w:val="HeaderChar"/>
    <w:uiPriority w:val="99"/>
    <w:unhideWhenUsed/>
    <w:rsid w:val="009A7A58"/>
    <w:pPr>
      <w:tabs>
        <w:tab w:val="center" w:pos="4320"/>
        <w:tab w:val="right" w:pos="8640"/>
      </w:tabs>
    </w:pPr>
  </w:style>
  <w:style w:type="character" w:customStyle="1" w:styleId="HeaderChar">
    <w:name w:val="Header Char"/>
    <w:basedOn w:val="DefaultParagraphFont"/>
    <w:link w:val="Header"/>
    <w:uiPriority w:val="99"/>
    <w:rsid w:val="009A7A58"/>
  </w:style>
  <w:style w:type="paragraph" w:styleId="Footer">
    <w:name w:val="footer"/>
    <w:basedOn w:val="Normal"/>
    <w:link w:val="FooterChar"/>
    <w:uiPriority w:val="99"/>
    <w:unhideWhenUsed/>
    <w:rsid w:val="009A7A58"/>
    <w:pPr>
      <w:tabs>
        <w:tab w:val="center" w:pos="4320"/>
        <w:tab w:val="right" w:pos="8640"/>
      </w:tabs>
    </w:pPr>
  </w:style>
  <w:style w:type="character" w:customStyle="1" w:styleId="FooterChar">
    <w:name w:val="Footer Char"/>
    <w:basedOn w:val="DefaultParagraphFont"/>
    <w:link w:val="Footer"/>
    <w:uiPriority w:val="99"/>
    <w:rsid w:val="009A7A58"/>
  </w:style>
  <w:style w:type="character" w:customStyle="1" w:styleId="Heading2Char">
    <w:name w:val="Heading 2 Char"/>
    <w:aliases w:val="(WSG Topic sub-section) Char,subhead Char"/>
    <w:basedOn w:val="DefaultParagraphFont"/>
    <w:link w:val="Heading2"/>
    <w:uiPriority w:val="9"/>
    <w:rsid w:val="009F64E3"/>
    <w:rPr>
      <w:rFonts w:ascii="Segoe UI Semibold" w:eastAsiaTheme="majorEastAsia" w:hAnsi="Segoe UI Semibold" w:cstheme="majorBidi"/>
      <w:noProof/>
      <w:color w:val="0072C6"/>
      <w:spacing w:val="-4"/>
      <w:szCs w:val="20"/>
    </w:rPr>
  </w:style>
  <w:style w:type="paragraph" w:styleId="ListParagraph">
    <w:name w:val="List Paragraph"/>
    <w:basedOn w:val="Normal"/>
    <w:link w:val="ListParagraphChar"/>
    <w:uiPriority w:val="34"/>
    <w:qFormat/>
    <w:rsid w:val="002656EF"/>
    <w:pPr>
      <w:ind w:left="720"/>
      <w:contextualSpacing/>
    </w:pPr>
  </w:style>
  <w:style w:type="character" w:customStyle="1" w:styleId="Heading3Char">
    <w:name w:val="Heading 3 Char"/>
    <w:aliases w:val="(WSG Procedure in sub-section heading) Char,work smart text on cover Char"/>
    <w:basedOn w:val="DefaultParagraphFont"/>
    <w:link w:val="Heading3"/>
    <w:uiPriority w:val="9"/>
    <w:rsid w:val="00155633"/>
    <w:rPr>
      <w:rFonts w:ascii="Segoe UI Semibold" w:eastAsiaTheme="majorEastAsia" w:hAnsi="Segoe UI Semibold" w:cstheme="majorBidi"/>
      <w:bCs/>
      <w:color w:val="0070C0"/>
      <w:spacing w:val="-4"/>
      <w:sz w:val="20"/>
    </w:rPr>
  </w:style>
  <w:style w:type="paragraph" w:styleId="BalloonText">
    <w:name w:val="Balloon Text"/>
    <w:basedOn w:val="Normal"/>
    <w:link w:val="BalloonTextChar"/>
    <w:uiPriority w:val="99"/>
    <w:semiHidden/>
    <w:unhideWhenUsed/>
    <w:rsid w:val="003C780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780B"/>
    <w:rPr>
      <w:rFonts w:ascii="Lucida Grande" w:hAnsi="Lucida Grande" w:cs="Lucida Grande"/>
      <w:sz w:val="18"/>
      <w:szCs w:val="18"/>
    </w:rPr>
  </w:style>
  <w:style w:type="character" w:styleId="PageNumber">
    <w:name w:val="page number"/>
    <w:basedOn w:val="DefaultParagraphFont"/>
    <w:uiPriority w:val="99"/>
    <w:semiHidden/>
    <w:unhideWhenUsed/>
    <w:rsid w:val="00D70DCB"/>
  </w:style>
  <w:style w:type="paragraph" w:styleId="Subtitle">
    <w:name w:val="Subtitle"/>
    <w:basedOn w:val="Normal"/>
    <w:next w:val="Normal"/>
    <w:link w:val="SubtitleChar"/>
    <w:uiPriority w:val="11"/>
    <w:rsid w:val="00BE2F95"/>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11"/>
    <w:rsid w:val="00BE2F95"/>
    <w:rPr>
      <w:rFonts w:asciiTheme="majorHAnsi" w:eastAsiaTheme="majorEastAsia" w:hAnsiTheme="majorHAnsi" w:cstheme="majorBidi"/>
      <w:i/>
      <w:iCs/>
      <w:color w:val="4F81BD" w:themeColor="accent1"/>
      <w:spacing w:val="15"/>
    </w:rPr>
  </w:style>
  <w:style w:type="paragraph" w:customStyle="1" w:styleId="TableofcontentsWSG">
    <w:name w:val="Table of contents (WSG)"/>
    <w:basedOn w:val="Normal"/>
    <w:link w:val="TableofcontentsWSGChar"/>
    <w:qFormat/>
    <w:rsid w:val="00BE2F95"/>
    <w:pPr>
      <w:ind w:right="0"/>
    </w:pPr>
    <w:rPr>
      <w:color w:val="FFFFFF" w:themeColor="background1"/>
      <w:sz w:val="22"/>
      <w:szCs w:val="22"/>
    </w:rPr>
  </w:style>
  <w:style w:type="paragraph" w:customStyle="1" w:styleId="BulletsWSG">
    <w:name w:val="Bullets (WSG)"/>
    <w:basedOn w:val="ListParagraph"/>
    <w:link w:val="BulletsWSGChar"/>
    <w:qFormat/>
    <w:rsid w:val="009F64E3"/>
    <w:pPr>
      <w:numPr>
        <w:numId w:val="1"/>
      </w:numPr>
      <w:spacing w:before="120" w:after="120"/>
      <w:ind w:right="1440"/>
      <w:contextualSpacing w:val="0"/>
    </w:pPr>
    <w:rPr>
      <w:szCs w:val="20"/>
    </w:rPr>
  </w:style>
  <w:style w:type="character" w:customStyle="1" w:styleId="TableofcontentsWSGChar">
    <w:name w:val="Table of contents (WSG) Char"/>
    <w:basedOn w:val="DefaultParagraphFont"/>
    <w:link w:val="TableofcontentsWSG"/>
    <w:rsid w:val="00BE2F95"/>
    <w:rPr>
      <w:rFonts w:ascii="Segoe Pro" w:hAnsi="Segoe Pro"/>
      <w:color w:val="FFFFFF" w:themeColor="background1"/>
      <w:sz w:val="22"/>
      <w:szCs w:val="22"/>
    </w:rPr>
  </w:style>
  <w:style w:type="paragraph" w:customStyle="1" w:styleId="bodyleadin">
    <w:name w:val="body lead in"/>
    <w:basedOn w:val="Normal"/>
    <w:link w:val="bodyleadinChar"/>
    <w:qFormat/>
    <w:rsid w:val="00804D38"/>
    <w:pPr>
      <w:spacing w:after="120"/>
    </w:pPr>
    <w:rPr>
      <w:szCs w:val="20"/>
    </w:rPr>
  </w:style>
  <w:style w:type="character" w:customStyle="1" w:styleId="ListParagraphChar">
    <w:name w:val="List Paragraph Char"/>
    <w:basedOn w:val="DefaultParagraphFont"/>
    <w:link w:val="ListParagraph"/>
    <w:uiPriority w:val="34"/>
    <w:rsid w:val="00CA2A0C"/>
    <w:rPr>
      <w:rFonts w:ascii="Segoe Pro" w:hAnsi="Segoe Pro"/>
      <w:sz w:val="20"/>
    </w:rPr>
  </w:style>
  <w:style w:type="character" w:customStyle="1" w:styleId="BulletsWSGChar">
    <w:name w:val="Bullets (WSG) Char"/>
    <w:basedOn w:val="ListParagraphChar"/>
    <w:link w:val="BulletsWSG"/>
    <w:rsid w:val="009F64E3"/>
    <w:rPr>
      <w:rFonts w:ascii="Segoe UI" w:hAnsi="Segoe UI"/>
      <w:sz w:val="20"/>
      <w:szCs w:val="20"/>
    </w:rPr>
  </w:style>
  <w:style w:type="paragraph" w:customStyle="1" w:styleId="bodyemphasisWSGMoreinformationsectiontext">
    <w:name w:val="body emphasis (WSG More information section text)"/>
    <w:basedOn w:val="Normal"/>
    <w:link w:val="bodyemphasisWSGMoreinformationsectiontextChar"/>
    <w:qFormat/>
    <w:rsid w:val="0041474A"/>
    <w:pPr>
      <w:spacing w:before="0" w:after="120"/>
    </w:pPr>
    <w:rPr>
      <w:sz w:val="24"/>
    </w:rPr>
  </w:style>
  <w:style w:type="character" w:customStyle="1" w:styleId="bodyleadinChar">
    <w:name w:val="body lead in Char"/>
    <w:basedOn w:val="DefaultParagraphFont"/>
    <w:link w:val="bodyleadin"/>
    <w:rsid w:val="00804D38"/>
    <w:rPr>
      <w:rFonts w:ascii="Segoe Pro" w:hAnsi="Segoe Pro"/>
      <w:sz w:val="20"/>
      <w:szCs w:val="20"/>
    </w:rPr>
  </w:style>
  <w:style w:type="paragraph" w:customStyle="1" w:styleId="contenttitle">
    <w:name w:val="content title"/>
    <w:basedOn w:val="Heading1"/>
    <w:link w:val="contenttitleChar"/>
    <w:qFormat/>
    <w:rsid w:val="008A671B"/>
    <w:rPr>
      <w:szCs w:val="48"/>
    </w:rPr>
  </w:style>
  <w:style w:type="character" w:customStyle="1" w:styleId="bodyemphasisWSGMoreinformationsectiontextChar">
    <w:name w:val="body emphasis (WSG More information section text) Char"/>
    <w:basedOn w:val="DefaultParagraphFont"/>
    <w:link w:val="bodyemphasisWSGMoreinformationsectiontext"/>
    <w:rsid w:val="0041474A"/>
    <w:rPr>
      <w:rFonts w:ascii="Segoe UI" w:hAnsi="Segoe UI"/>
    </w:rPr>
  </w:style>
  <w:style w:type="paragraph" w:customStyle="1" w:styleId="numberedlistWSG">
    <w:name w:val="numbered list (WSG)"/>
    <w:basedOn w:val="ListParagraph"/>
    <w:link w:val="numberedlistWSGChar"/>
    <w:qFormat/>
    <w:rsid w:val="009F64E3"/>
    <w:pPr>
      <w:numPr>
        <w:numId w:val="2"/>
      </w:numPr>
      <w:spacing w:before="120" w:after="120"/>
      <w:ind w:right="1440"/>
      <w:contextualSpacing w:val="0"/>
    </w:pPr>
  </w:style>
  <w:style w:type="character" w:customStyle="1" w:styleId="contenttitleChar">
    <w:name w:val="content title Char"/>
    <w:basedOn w:val="Heading1Char"/>
    <w:link w:val="contenttitle"/>
    <w:rsid w:val="008A671B"/>
    <w:rPr>
      <w:rFonts w:ascii="Segoe UI Light" w:eastAsiaTheme="majorEastAsia" w:hAnsi="Segoe UI Light" w:cstheme="majorBidi"/>
      <w:color w:val="68217A"/>
      <w:spacing w:val="-8"/>
      <w:sz w:val="48"/>
      <w:szCs w:val="48"/>
    </w:rPr>
  </w:style>
  <w:style w:type="paragraph" w:customStyle="1" w:styleId="NoteWSG">
    <w:name w:val="Note (WSG)"/>
    <w:basedOn w:val="Normal"/>
    <w:link w:val="NoteWSGChar"/>
    <w:qFormat/>
    <w:rsid w:val="00C70054"/>
    <w:pPr>
      <w:ind w:right="1440"/>
    </w:pPr>
    <w:rPr>
      <w:i/>
      <w:color w:val="666666"/>
      <w:spacing w:val="-2"/>
      <w:szCs w:val="20"/>
    </w:rPr>
  </w:style>
  <w:style w:type="character" w:customStyle="1" w:styleId="numberedlistWSGChar">
    <w:name w:val="numbered list (WSG) Char"/>
    <w:basedOn w:val="ListParagraphChar"/>
    <w:link w:val="numberedlistWSG"/>
    <w:rsid w:val="009F64E3"/>
    <w:rPr>
      <w:rFonts w:ascii="Segoe UI" w:hAnsi="Segoe UI"/>
      <w:sz w:val="20"/>
    </w:rPr>
  </w:style>
  <w:style w:type="paragraph" w:customStyle="1" w:styleId="NoteredemphasisWSG">
    <w:name w:val="Note red emphasis (WSG)"/>
    <w:basedOn w:val="NoteWSG"/>
    <w:link w:val="NoteredemphasisWSGChar"/>
    <w:qFormat/>
    <w:rsid w:val="00E178C6"/>
    <w:rPr>
      <w:color w:val="FF0000"/>
    </w:rPr>
  </w:style>
  <w:style w:type="character" w:customStyle="1" w:styleId="NoteWSGChar">
    <w:name w:val="Note (WSG) Char"/>
    <w:basedOn w:val="DefaultParagraphFont"/>
    <w:link w:val="NoteWSG"/>
    <w:rsid w:val="00C70054"/>
    <w:rPr>
      <w:rFonts w:ascii="Segoe UI" w:hAnsi="Segoe UI"/>
      <w:i/>
      <w:color w:val="666666"/>
      <w:spacing w:val="-2"/>
      <w:sz w:val="20"/>
      <w:szCs w:val="20"/>
    </w:rPr>
  </w:style>
  <w:style w:type="paragraph" w:customStyle="1" w:styleId="bulletsnospaceafter">
    <w:name w:val="bullets no space after"/>
    <w:basedOn w:val="BulletsWSG"/>
    <w:link w:val="bulletsnospaceafterChar"/>
    <w:qFormat/>
    <w:rsid w:val="0026506B"/>
    <w:pPr>
      <w:spacing w:after="0"/>
    </w:pPr>
  </w:style>
  <w:style w:type="character" w:customStyle="1" w:styleId="NoteredemphasisWSGChar">
    <w:name w:val="Note red emphasis (WSG) Char"/>
    <w:basedOn w:val="NoteWSGChar"/>
    <w:link w:val="NoteredemphasisWSG"/>
    <w:rsid w:val="00E178C6"/>
    <w:rPr>
      <w:rFonts w:ascii="Segoe UI" w:hAnsi="Segoe UI"/>
      <w:i/>
      <w:color w:val="FF0000"/>
      <w:spacing w:val="-2"/>
      <w:sz w:val="20"/>
      <w:szCs w:val="20"/>
    </w:rPr>
  </w:style>
  <w:style w:type="paragraph" w:customStyle="1" w:styleId="legalese">
    <w:name w:val="legalese"/>
    <w:basedOn w:val="NoteWSG"/>
    <w:link w:val="legaleseChar"/>
    <w:qFormat/>
    <w:rsid w:val="007708F6"/>
    <w:pPr>
      <w:spacing w:before="1200"/>
    </w:pPr>
    <w:rPr>
      <w:sz w:val="16"/>
    </w:rPr>
  </w:style>
  <w:style w:type="character" w:customStyle="1" w:styleId="bulletsnospaceafterChar">
    <w:name w:val="bullets no space after Char"/>
    <w:basedOn w:val="BulletsWSGChar"/>
    <w:link w:val="bulletsnospaceafter"/>
    <w:rsid w:val="0026506B"/>
    <w:rPr>
      <w:rFonts w:ascii="Segoe UI" w:hAnsi="Segoe UI"/>
      <w:sz w:val="20"/>
      <w:szCs w:val="20"/>
    </w:rPr>
  </w:style>
  <w:style w:type="character" w:customStyle="1" w:styleId="legaleseChar">
    <w:name w:val="legalese Char"/>
    <w:basedOn w:val="NoteWSGChar"/>
    <w:link w:val="legalese"/>
    <w:rsid w:val="007708F6"/>
    <w:rPr>
      <w:rFonts w:ascii="Segoe UI" w:hAnsi="Segoe UI"/>
      <w:i/>
      <w:color w:val="666666"/>
      <w:spacing w:val="-2"/>
      <w:sz w:val="16"/>
      <w:szCs w:val="20"/>
    </w:rPr>
  </w:style>
  <w:style w:type="paragraph" w:customStyle="1" w:styleId="NotebulletWSG">
    <w:name w:val="Note bullet (WSG)"/>
    <w:basedOn w:val="NoteWSG"/>
    <w:qFormat/>
    <w:rsid w:val="005A0994"/>
    <w:pPr>
      <w:numPr>
        <w:numId w:val="3"/>
      </w:numPr>
      <w:spacing w:before="120" w:after="120"/>
    </w:pPr>
  </w:style>
  <w:style w:type="paragraph" w:customStyle="1" w:styleId="WSGTitlecoverpage">
    <w:name w:val="WSG_Title (cover page)"/>
    <w:basedOn w:val="Heading1"/>
    <w:qFormat/>
    <w:rsid w:val="005E3F88"/>
    <w:rPr>
      <w:sz w:val="60"/>
    </w:rPr>
  </w:style>
  <w:style w:type="paragraph" w:customStyle="1" w:styleId="WSGWorkSmartcoverpage">
    <w:name w:val="WSG_Work Smart (cover page)"/>
    <w:basedOn w:val="Heading3"/>
    <w:qFormat/>
    <w:rsid w:val="00E178C6"/>
    <w:pPr>
      <w:spacing w:before="2600"/>
    </w:pPr>
    <w:rPr>
      <w:noProof/>
      <w:color w:val="000000" w:themeColor="text1"/>
      <w:sz w:val="36"/>
    </w:rPr>
  </w:style>
  <w:style w:type="paragraph" w:customStyle="1" w:styleId="tableofcontents">
    <w:name w:val="table of contents"/>
    <w:basedOn w:val="Normal"/>
    <w:link w:val="tableofcontentsChar"/>
    <w:qFormat/>
    <w:rsid w:val="001F28E6"/>
    <w:pPr>
      <w:ind w:right="0"/>
    </w:pPr>
    <w:rPr>
      <w:color w:val="FFFFFF" w:themeColor="background1"/>
      <w:sz w:val="22"/>
      <w:szCs w:val="22"/>
    </w:rPr>
  </w:style>
  <w:style w:type="character" w:customStyle="1" w:styleId="tableofcontentsChar">
    <w:name w:val="table of contents Char"/>
    <w:basedOn w:val="DefaultParagraphFont"/>
    <w:link w:val="tableofcontents"/>
    <w:rsid w:val="001F28E6"/>
    <w:rPr>
      <w:rFonts w:ascii="Segoe UI" w:hAnsi="Segoe UI"/>
      <w:color w:val="FFFFFF" w:themeColor="background1"/>
      <w:sz w:val="22"/>
      <w:szCs w:val="22"/>
    </w:rPr>
  </w:style>
  <w:style w:type="paragraph" w:customStyle="1" w:styleId="numberedlist">
    <w:name w:val="numbered list"/>
    <w:basedOn w:val="ListParagraph"/>
    <w:link w:val="numberedlistChar"/>
    <w:qFormat/>
    <w:rsid w:val="001F28E6"/>
    <w:pPr>
      <w:spacing w:after="120"/>
      <w:ind w:left="360" w:hanging="360"/>
      <w:contextualSpacing w:val="0"/>
    </w:pPr>
  </w:style>
  <w:style w:type="character" w:customStyle="1" w:styleId="numberedlistChar">
    <w:name w:val="numbered list Char"/>
    <w:basedOn w:val="ListParagraphChar"/>
    <w:link w:val="numberedlist"/>
    <w:rsid w:val="001F28E6"/>
    <w:rPr>
      <w:rFonts w:ascii="Segoe UI" w:hAnsi="Segoe UI"/>
      <w:sz w:val="20"/>
    </w:rPr>
  </w:style>
  <w:style w:type="paragraph" w:customStyle="1" w:styleId="ContentTitleTitlepage">
    <w:name w:val="Content Title (Title page)"/>
    <w:basedOn w:val="Heading1"/>
    <w:link w:val="ContentTitleTitlepageChar"/>
    <w:qFormat/>
    <w:rsid w:val="001F28E6"/>
    <w:pPr>
      <w:spacing w:before="240" w:after="120"/>
    </w:pPr>
    <w:rPr>
      <w:szCs w:val="48"/>
    </w:rPr>
  </w:style>
  <w:style w:type="character" w:customStyle="1" w:styleId="ContentTitleTitlepageChar">
    <w:name w:val="Content Title (Title page) Char"/>
    <w:basedOn w:val="DefaultParagraphFont"/>
    <w:link w:val="ContentTitleTitlepage"/>
    <w:rsid w:val="001F28E6"/>
    <w:rPr>
      <w:rFonts w:ascii="Segoe UI Light" w:eastAsiaTheme="majorEastAsia" w:hAnsi="Segoe UI Light" w:cstheme="majorBidi"/>
      <w:color w:val="68217A"/>
      <w:spacing w:val="-8"/>
      <w:sz w:val="48"/>
      <w:szCs w:val="48"/>
    </w:rPr>
  </w:style>
  <w:style w:type="paragraph" w:customStyle="1" w:styleId="BodyCopy">
    <w:name w:val="Body Copy"/>
    <w:qFormat/>
    <w:rsid w:val="001F28E6"/>
    <w:pPr>
      <w:spacing w:after="120" w:line="300" w:lineRule="exact"/>
    </w:pPr>
    <w:rPr>
      <w:rFonts w:ascii="Segoe UI" w:hAnsi="Segoe UI"/>
      <w:sz w:val="20"/>
      <w:szCs w:val="20"/>
    </w:rPr>
  </w:style>
  <w:style w:type="paragraph" w:customStyle="1" w:styleId="WorkSmartcoverpage">
    <w:name w:val="Work Smart (cover page)"/>
    <w:basedOn w:val="ContentTitleTitlepage"/>
    <w:qFormat/>
    <w:rsid w:val="001F28E6"/>
    <w:pPr>
      <w:spacing w:before="2600" w:after="0"/>
    </w:pPr>
    <w:rPr>
      <w:rFonts w:ascii="Segoe UI Semibold" w:hAnsi="Segoe UI Semibold"/>
      <w:color w:val="000000" w:themeColor="text1"/>
      <w:sz w:val="36"/>
    </w:rPr>
  </w:style>
  <w:style w:type="paragraph" w:styleId="DocumentMap">
    <w:name w:val="Document Map"/>
    <w:basedOn w:val="Normal"/>
    <w:link w:val="DocumentMapChar"/>
    <w:uiPriority w:val="99"/>
    <w:semiHidden/>
    <w:unhideWhenUsed/>
    <w:rsid w:val="0072055D"/>
    <w:pPr>
      <w:spacing w:before="0"/>
    </w:pPr>
    <w:rPr>
      <w:rFonts w:ascii="Lucida Grande" w:hAnsi="Lucida Grande" w:cs="Lucida Grande"/>
      <w:sz w:val="24"/>
    </w:rPr>
  </w:style>
  <w:style w:type="character" w:customStyle="1" w:styleId="DocumentMapChar">
    <w:name w:val="Document Map Char"/>
    <w:basedOn w:val="DefaultParagraphFont"/>
    <w:link w:val="DocumentMap"/>
    <w:uiPriority w:val="99"/>
    <w:semiHidden/>
    <w:rsid w:val="0072055D"/>
    <w:rPr>
      <w:rFonts w:ascii="Lucida Grande" w:hAnsi="Lucida Grande" w:cs="Lucida Gran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6425922">
      <w:bodyDiv w:val="1"/>
      <w:marLeft w:val="0"/>
      <w:marRight w:val="0"/>
      <w:marTop w:val="0"/>
      <w:marBottom w:val="0"/>
      <w:divBdr>
        <w:top w:val="none" w:sz="0" w:space="0" w:color="auto"/>
        <w:left w:val="none" w:sz="0" w:space="0" w:color="auto"/>
        <w:bottom w:val="none" w:sz="0" w:space="0" w:color="auto"/>
        <w:right w:val="none" w:sz="0" w:space="0" w:color="auto"/>
      </w:divBdr>
      <w:divsChild>
        <w:div w:id="669216784">
          <w:marLeft w:val="36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_Enabling_Client_Hyper-V"/><Relationship Id="rId18" Type="http://schemas.openxmlformats.org/officeDocument/2006/relationships/image" Target="media/image5.png"/><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_For_more_information"/><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ntTable" Target="fontTable.xml"/><Relationship Id="rId38"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www.windowsphone.com/en-us/store/app/lync-2013/d85d8a57-0f61-4ff3-a0f4-444e131d849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footer" Target="footer1.xml"/><Relationship Id="rId37"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yperlink" Target="#_Tools"/><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customXml" Target="../customXml/item3.xml"/><Relationship Id="rId10" Type="http://schemas.openxmlformats.org/officeDocument/2006/relationships/hyperlink" Target="#_What&#8217;s_new_and"/><Relationship Id="rId19" Type="http://schemas.openxmlformats.org/officeDocument/2006/relationships/image" Target="media/image6.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_What_Isn&#8217;t_Included"/><Relationship Id="rId14" Type="http://schemas.openxmlformats.org/officeDocument/2006/relationships/hyperlink" Target="#_Hardware_requirements"/><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www.windowsphone.com/en-us" TargetMode="External"/><Relationship Id="rId35" Type="http://schemas.openxmlformats.org/officeDocument/2006/relationships/customXml" Target="../customXml/item2.xml"/><Relationship Id="rId8" Type="http://schemas.openxmlformats.org/officeDocument/2006/relationships/image" Target="media/image1.jp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mediaa\Desktop\Work\templates\WorkSmart_InternalGuide_draf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o" ma:contentTypeID="0x01010060A24DD3F88ADA4AB58B6CADD30FA947" ma:contentTypeVersion="1" ma:contentTypeDescription="Crear nuevo documento." ma:contentTypeScope="" ma:versionID="ef6828f9aa0b0eab252cdc236453a8f9">
  <xsd:schema xmlns:xsd="http://www.w3.org/2001/XMLSchema" xmlns:xs="http://www.w3.org/2001/XMLSchema" xmlns:p="http://schemas.microsoft.com/office/2006/metadata/properties" xmlns:ns2="2947a181-12bd-4c3f-b12a-19ac0ce9566b" targetNamespace="http://schemas.microsoft.com/office/2006/metadata/properties" ma:root="true" ma:fieldsID="f78b705c72953f5475ada07234169d01" ns2:_="">
    <xsd:import namespace="2947a181-12bd-4c3f-b12a-19ac0ce9566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47a181-12bd-4c3f-b12a-19ac0ce9566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documentManagement>
    <_dlc_DocId xmlns="2947a181-12bd-4c3f-b12a-19ac0ce9566b">R2YAP2HARJJ3-3-3209</_dlc_DocId>
    <_dlc_DocIdUrl xmlns="2947a181-12bd-4c3f-b12a-19ac0ce9566b">
      <Url>http://blog.asirsl.com/_layouts/DocIdRedir.aspx?ID=R2YAP2HARJJ3-3-3209</Url>
      <Description>R2YAP2HARJJ3-3-3209</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2430200-B0D2-4343-B91C-AE8435075671}"/>
</file>

<file path=customXml/itemProps2.xml><?xml version="1.0" encoding="utf-8"?>
<ds:datastoreItem xmlns:ds="http://schemas.openxmlformats.org/officeDocument/2006/customXml" ds:itemID="{0C6B5727-FB74-4558-8441-74FC6C5BA478}"/>
</file>

<file path=customXml/itemProps3.xml><?xml version="1.0" encoding="utf-8"?>
<ds:datastoreItem xmlns:ds="http://schemas.openxmlformats.org/officeDocument/2006/customXml" ds:itemID="{27F8B7C1-C0EA-4632-AF4D-C6223D17C500}"/>
</file>

<file path=customXml/itemProps4.xml><?xml version="1.0" encoding="utf-8"?>
<ds:datastoreItem xmlns:ds="http://schemas.openxmlformats.org/officeDocument/2006/customXml" ds:itemID="{5E2A15F6-6332-4090-9EEC-85A688A1D438}"/>
</file>

<file path=customXml/itemProps5.xml><?xml version="1.0" encoding="utf-8"?>
<ds:datastoreItem xmlns:ds="http://schemas.openxmlformats.org/officeDocument/2006/customXml" ds:itemID="{FF8F1AAC-0C28-4859-B4C0-FA4D03D2ECDC}"/>
</file>

<file path=docProps/app.xml><?xml version="1.0" encoding="utf-8"?>
<Properties xmlns="http://schemas.openxmlformats.org/officeDocument/2006/extended-properties" xmlns:vt="http://schemas.openxmlformats.org/officeDocument/2006/docPropsVTypes">
  <Template>WorkSmart_InternalGuide_draft</Template>
  <TotalTime>19</TotalTime>
  <Pages>1</Pages>
  <Words>2303</Words>
  <Characters>13132</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Work Smart: Lync 2013 for Windows Phone 8</vt:lpstr>
    </vt:vector>
  </TitlesOfParts>
  <Company>Traina Design</Company>
  <LinksUpToDate>false</LinksUpToDate>
  <CharactersWithSpaces>15405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 Smart: Lync 2013 for Windows Phone 8</dc:title>
  <dc:creator>showcase@microsoft.com</dc:creator>
  <dc:description>CUSTOMER READY. This guides describes how to use Lync 2013 for Windows Phone. Lync 2013 for Windows Phone is an app that brings Lync presence, instant messaging (IM), voice, and video capabilities to your mobile device. </dc:description>
  <cp:lastModifiedBy>Media Aguiar (Xtreme Consulting Group Inc)</cp:lastModifiedBy>
  <cp:revision>8</cp:revision>
  <dcterms:created xsi:type="dcterms:W3CDTF">2013-06-27T07:20:00Z</dcterms:created>
  <dcterms:modified xsi:type="dcterms:W3CDTF">2013-06-28T18:56:00Z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0x01010060A24DD3F88ADA4AB58B6CADD30FA947</vt:lpwstr>
  </property>
  <property fmtid="{D5CDD505-2E9C-101B-9397-08002B2CF9AE}" pid="3" name="Business_x0020_Impact">
    <vt:lpwstr>HBI</vt:lpwstr>
  </property>
  <property fmtid="{D5CDD505-2E9C-101B-9397-08002B2CF9AE}" pid="4" name="Business Impact">
    <vt:lpwstr>HBI</vt:lpwstr>
  </property>
  <property fmtid="{D5CDD505-2E9C-101B-9397-08002B2CF9AE}" pid="5" name="_dlc_DocIdItemGuid">
    <vt:lpwstr>92eb0c81-6913-4b0d-9df9-cfc1bd372cc7</vt:lpwstr>
  </property>
</Properties>
</file>